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F6513" w14:textId="418634B7" w:rsidR="00EB44BA" w:rsidRPr="00565DC1" w:rsidRDefault="00EF5130" w:rsidP="00565DC1">
      <w:pPr>
        <w:pStyle w:val="1-Titrecommuniqu"/>
        <w:rPr>
          <w:sz w:val="44"/>
          <w:lang w:val="en-GB"/>
        </w:rPr>
      </w:pPr>
      <w:r w:rsidRPr="00565DC1">
        <w:rPr>
          <w:noProof/>
          <w:sz w:val="36"/>
          <w:szCs w:val="32"/>
          <w:lang w:eastAsia="fr-FR"/>
        </w:rPr>
        <mc:AlternateContent>
          <mc:Choice Requires="wps">
            <w:drawing>
              <wp:anchor distT="0" distB="0" distL="114300" distR="114300" simplePos="0" relativeHeight="251659264" behindDoc="0" locked="0" layoutInCell="1" allowOverlap="1" wp14:anchorId="3D3717CF" wp14:editId="0599255D">
                <wp:simplePos x="0" y="0"/>
                <wp:positionH relativeFrom="column">
                  <wp:posOffset>-99695</wp:posOffset>
                </wp:positionH>
                <wp:positionV relativeFrom="paragraph">
                  <wp:posOffset>-675038</wp:posOffset>
                </wp:positionV>
                <wp:extent cx="6763385" cy="339725"/>
                <wp:effectExtent l="0" t="0" r="0" b="317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385" cy="339725"/>
                        </a:xfrm>
                        <a:prstGeom prst="rect">
                          <a:avLst/>
                        </a:prstGeom>
                        <a:noFill/>
                        <a:ln w="9525">
                          <a:noFill/>
                          <a:miter lim="800000"/>
                          <a:headEnd/>
                          <a:tailEnd/>
                        </a:ln>
                      </wps:spPr>
                      <wps:txbx>
                        <w:txbxContent>
                          <w:p w14:paraId="38FE26C8" w14:textId="7CBDBF23" w:rsidR="00EF5130" w:rsidRPr="00E61622" w:rsidRDefault="0072777E">
                            <w:pPr>
                              <w:rPr>
                                <w:color w:val="FFFFFF" w:themeColor="background1"/>
                                <w:sz w:val="28"/>
                                <w:szCs w:val="28"/>
                              </w:rPr>
                            </w:pPr>
                            <w:r>
                              <w:rPr>
                                <w:color w:val="FFFFFF" w:themeColor="background1"/>
                                <w:sz w:val="28"/>
                                <w:szCs w:val="28"/>
                              </w:rPr>
                              <w:t>Lorient</w:t>
                            </w:r>
                            <w:r w:rsidR="000018D7">
                              <w:rPr>
                                <w:color w:val="FFFFFF" w:themeColor="background1"/>
                                <w:sz w:val="28"/>
                                <w:szCs w:val="28"/>
                              </w:rPr>
                              <w:t xml:space="preserve">, </w:t>
                            </w:r>
                            <w:r w:rsidR="007C1FAE">
                              <w:rPr>
                                <w:color w:val="FFFFFF" w:themeColor="background1"/>
                                <w:sz w:val="28"/>
                                <w:szCs w:val="28"/>
                              </w:rPr>
                              <w:t>2</w:t>
                            </w:r>
                            <w:r w:rsidR="009764CE">
                              <w:rPr>
                                <w:color w:val="FFFFFF" w:themeColor="background1"/>
                                <w:sz w:val="28"/>
                                <w:szCs w:val="28"/>
                              </w:rPr>
                              <w:t>3</w:t>
                            </w:r>
                            <w:r w:rsidR="00080456" w:rsidRPr="00931FA6">
                              <w:rPr>
                                <w:color w:val="FFFFFF" w:themeColor="background1"/>
                                <w:sz w:val="28"/>
                                <w:szCs w:val="28"/>
                                <w:vertAlign w:val="superscript"/>
                              </w:rPr>
                              <w:t>nd</w:t>
                            </w:r>
                            <w:r w:rsidR="007C1FAE">
                              <w:rPr>
                                <w:color w:val="FFFFFF" w:themeColor="background1"/>
                                <w:sz w:val="28"/>
                                <w:szCs w:val="28"/>
                              </w:rPr>
                              <w:t xml:space="preserve"> May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717CF" id="_x0000_t202" coordsize="21600,21600" o:spt="202" path="m,l,21600r21600,l21600,xe">
                <v:stroke joinstyle="miter"/>
                <v:path gradientshapeok="t" o:connecttype="rect"/>
              </v:shapetype>
              <v:shape id="_x0000_s1026" type="#_x0000_t202" style="position:absolute;left:0;text-align:left;margin-left:-7.85pt;margin-top:-53.15pt;width:532.55pt;height: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" filled="f" stroked="f">
                <v:textbox>
                  <w:txbxContent>
                    <w:p w14:paraId="38FE26C8" w14:textId="7CBDBF23" w:rsidR="00EF5130" w:rsidRPr="00E61622" w:rsidRDefault="0072777E">
                      <w:pPr>
                        <w:rPr>
                          <w:color w:val="FFFFFF" w:themeColor="background1"/>
                          <w:sz w:val="28"/>
                          <w:szCs w:val="28"/>
                        </w:rPr>
                      </w:pPr>
                      <w:r>
                        <w:rPr>
                          <w:color w:val="FFFFFF" w:themeColor="background1"/>
                          <w:sz w:val="28"/>
                          <w:szCs w:val="28"/>
                        </w:rPr>
                        <w:t>Lorient</w:t>
                      </w:r>
                      <w:r w:rsidR="000018D7">
                        <w:rPr>
                          <w:color w:val="FFFFFF" w:themeColor="background1"/>
                          <w:sz w:val="28"/>
                          <w:szCs w:val="28"/>
                        </w:rPr>
                        <w:t xml:space="preserve">, </w:t>
                      </w:r>
                      <w:r w:rsidR="007C1FAE">
                        <w:rPr>
                          <w:color w:val="FFFFFF" w:themeColor="background1"/>
                          <w:sz w:val="28"/>
                          <w:szCs w:val="28"/>
                        </w:rPr>
                        <w:t>2</w:t>
                      </w:r>
                      <w:r w:rsidR="009764CE">
                        <w:rPr>
                          <w:color w:val="FFFFFF" w:themeColor="background1"/>
                          <w:sz w:val="28"/>
                          <w:szCs w:val="28"/>
                        </w:rPr>
                        <w:t>3</w:t>
                      </w:r>
                      <w:r w:rsidR="00080456" w:rsidRPr="00931FA6">
                        <w:rPr>
                          <w:color w:val="FFFFFF" w:themeColor="background1"/>
                          <w:sz w:val="28"/>
                          <w:szCs w:val="28"/>
                          <w:vertAlign w:val="superscript"/>
                        </w:rPr>
                        <w:t>nd</w:t>
                      </w:r>
                      <w:r w:rsidR="007C1FAE">
                        <w:rPr>
                          <w:color w:val="FFFFFF" w:themeColor="background1"/>
                          <w:sz w:val="28"/>
                          <w:szCs w:val="28"/>
                        </w:rPr>
                        <w:t xml:space="preserve"> May 2025</w:t>
                      </w:r>
                    </w:p>
                  </w:txbxContent>
                </v:textbox>
              </v:shape>
            </w:pict>
          </mc:Fallback>
        </mc:AlternateContent>
      </w:r>
      <w:r w:rsidR="003C5996">
        <w:rPr>
          <w:noProof/>
          <w:sz w:val="36"/>
          <w:szCs w:val="32"/>
          <w:lang w:val="en-GB" w:eastAsia="fr-FR"/>
        </w:rPr>
        <w:t>Start</w:t>
      </w:r>
      <w:r w:rsidR="00D20315">
        <w:rPr>
          <w:noProof/>
          <w:sz w:val="36"/>
          <w:szCs w:val="32"/>
          <w:lang w:val="en-GB" w:eastAsia="fr-FR"/>
        </w:rPr>
        <w:t xml:space="preserve"> </w:t>
      </w:r>
      <w:r w:rsidR="005F2192">
        <w:rPr>
          <w:noProof/>
          <w:sz w:val="36"/>
          <w:szCs w:val="32"/>
          <w:lang w:val="en-GB" w:eastAsia="fr-FR"/>
        </w:rPr>
        <w:t xml:space="preserve">of </w:t>
      </w:r>
      <w:r w:rsidR="00AF2839" w:rsidRPr="007C1FAE">
        <w:rPr>
          <w:i/>
          <w:sz w:val="36"/>
          <w:szCs w:val="32"/>
          <w:lang w:val="en-GB"/>
        </w:rPr>
        <w:t xml:space="preserve">HS </w:t>
      </w:r>
      <w:proofErr w:type="spellStart"/>
      <w:r w:rsidR="00AF2839" w:rsidRPr="007C1FAE">
        <w:rPr>
          <w:i/>
          <w:sz w:val="36"/>
          <w:szCs w:val="32"/>
          <w:lang w:val="en-GB"/>
        </w:rPr>
        <w:t>Kimon</w:t>
      </w:r>
      <w:proofErr w:type="spellEnd"/>
      <w:r w:rsidR="00AF2839" w:rsidRPr="007C1FAE">
        <w:rPr>
          <w:i/>
          <w:sz w:val="36"/>
          <w:szCs w:val="32"/>
          <w:lang w:val="en-GB"/>
        </w:rPr>
        <w:t xml:space="preserve"> </w:t>
      </w:r>
      <w:r w:rsidR="00565DC1" w:rsidRPr="00565DC1">
        <w:rPr>
          <w:sz w:val="36"/>
          <w:szCs w:val="32"/>
          <w:lang w:val="en-GB"/>
        </w:rPr>
        <w:t>sea trial</w:t>
      </w:r>
      <w:r w:rsidR="005F2192">
        <w:rPr>
          <w:sz w:val="36"/>
          <w:szCs w:val="32"/>
          <w:lang w:val="en-GB"/>
        </w:rPr>
        <w:t>s</w:t>
      </w:r>
      <w:r w:rsidR="00A867C9">
        <w:rPr>
          <w:sz w:val="36"/>
          <w:szCs w:val="32"/>
          <w:lang w:val="en-GB"/>
        </w:rPr>
        <w:t xml:space="preserve">, </w:t>
      </w:r>
      <w:r w:rsidR="007C1FAE">
        <w:rPr>
          <w:sz w:val="36"/>
          <w:szCs w:val="32"/>
          <w:lang w:val="en-GB"/>
        </w:rPr>
        <w:t xml:space="preserve">first </w:t>
      </w:r>
      <w:r w:rsidR="00565DC1" w:rsidRPr="00565DC1">
        <w:rPr>
          <w:sz w:val="36"/>
          <w:szCs w:val="32"/>
          <w:lang w:val="en-GB"/>
        </w:rPr>
        <w:t>FDI</w:t>
      </w:r>
      <w:r w:rsidR="007C1FAE">
        <w:rPr>
          <w:sz w:val="36"/>
          <w:szCs w:val="32"/>
          <w:lang w:val="en-GB"/>
        </w:rPr>
        <w:t xml:space="preserve"> frigate for the Hellenic Navy </w:t>
      </w:r>
    </w:p>
    <w:p w14:paraId="7C5A7E40" w14:textId="0A8842E6" w:rsidR="005B6816" w:rsidRPr="00795F94" w:rsidRDefault="005B6816" w:rsidP="005B6816">
      <w:pPr>
        <w:rPr>
          <w:lang w:val="en-GB"/>
        </w:rPr>
      </w:pPr>
      <w:r w:rsidRPr="00795F94">
        <w:rPr>
          <w:noProof/>
          <w:lang w:eastAsia="fr-FR"/>
        </w:rPr>
        <mc:AlternateContent>
          <mc:Choice Requires="wps">
            <w:drawing>
              <wp:inline distT="0" distB="0" distL="0" distR="0" wp14:anchorId="6152D580" wp14:editId="41D58417">
                <wp:extent cx="504000" cy="0"/>
                <wp:effectExtent l="0" t="0" r="10795" b="19050"/>
                <wp:docPr id="2" name="Connecteur droit 2"/>
                <wp:cNvGraphicFramePr/>
                <a:graphic xmlns:a="http://schemas.openxmlformats.org/drawingml/2006/main">
                  <a:graphicData uri="http://schemas.microsoft.com/office/word/2010/wordprocessingShape">
                    <wps:wsp>
                      <wps:cNvCnPr/>
                      <wps:spPr>
                        <a:xfrm>
                          <a:off x="0" y="0"/>
                          <a:ext cx="504000" cy="0"/>
                        </a:xfrm>
                        <a:prstGeom prst="line">
                          <a:avLst/>
                        </a:prstGeom>
                        <a:ln w="254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ACFE5C2" id="Connecteur droit 2" o:spid="_x0000_s1026" style="visibility:visible;mso-wrap-style:square;mso-left-percent:-10001;mso-top-percent:-10001;mso-position-horizontal:absolute;mso-position-horizontal-relative:char;mso-position-vertical:absolute;mso-position-vertical-relative:line;mso-left-percent:-10001;mso-top-percent:-10001" from="0,0" to="3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" strokecolor="#e1051e" strokeweight="2pt">
                <w10:anchorlock/>
              </v:line>
            </w:pict>
          </mc:Fallback>
        </mc:AlternateContent>
      </w:r>
    </w:p>
    <w:p w14:paraId="59BC0E3B" w14:textId="17D208BB" w:rsidR="00565DC1" w:rsidRPr="00877AB8" w:rsidRDefault="00A867C9" w:rsidP="00565DC1">
      <w:pPr>
        <w:autoSpaceDE w:val="0"/>
        <w:autoSpaceDN w:val="0"/>
        <w:adjustRightInd w:val="0"/>
        <w:spacing w:after="0" w:line="240" w:lineRule="auto"/>
        <w:rPr>
          <w:b/>
          <w:sz w:val="22"/>
          <w:lang w:val="en-GB"/>
        </w:rPr>
      </w:pPr>
      <w:r w:rsidRPr="00A867C9">
        <w:rPr>
          <w:b/>
          <w:sz w:val="22"/>
          <w:lang w:val="en-GB"/>
        </w:rPr>
        <w:t xml:space="preserve">The first FDI frigate for the Hellenic Navy, </w:t>
      </w:r>
      <w:r w:rsidR="00565DC1" w:rsidRPr="00877AB8">
        <w:rPr>
          <w:b/>
          <w:i/>
          <w:sz w:val="22"/>
          <w:lang w:val="en-GB"/>
        </w:rPr>
        <w:t xml:space="preserve">HS </w:t>
      </w:r>
      <w:proofErr w:type="spellStart"/>
      <w:r w:rsidR="00565DC1" w:rsidRPr="00877AB8">
        <w:rPr>
          <w:b/>
          <w:i/>
          <w:sz w:val="22"/>
          <w:lang w:val="en-GB"/>
        </w:rPr>
        <w:t>Kimon</w:t>
      </w:r>
      <w:proofErr w:type="spellEnd"/>
      <w:r>
        <w:rPr>
          <w:b/>
          <w:i/>
          <w:sz w:val="22"/>
          <w:lang w:val="en-GB"/>
        </w:rPr>
        <w:t>,</w:t>
      </w:r>
      <w:r w:rsidR="00565DC1" w:rsidRPr="00877AB8">
        <w:rPr>
          <w:b/>
          <w:sz w:val="22"/>
          <w:lang w:val="en-GB"/>
        </w:rPr>
        <w:t xml:space="preserve"> </w:t>
      </w:r>
      <w:r w:rsidR="00D20315">
        <w:rPr>
          <w:b/>
          <w:sz w:val="22"/>
          <w:lang w:val="en-GB"/>
        </w:rPr>
        <w:t xml:space="preserve">started </w:t>
      </w:r>
      <w:r w:rsidR="00163303">
        <w:rPr>
          <w:b/>
          <w:sz w:val="22"/>
          <w:lang w:val="en-GB"/>
        </w:rPr>
        <w:t>her</w:t>
      </w:r>
      <w:r w:rsidR="00861550">
        <w:rPr>
          <w:b/>
          <w:sz w:val="22"/>
          <w:lang w:val="en-GB"/>
        </w:rPr>
        <w:t xml:space="preserve"> first sea trials on May 21</w:t>
      </w:r>
      <w:r w:rsidR="00080456">
        <w:rPr>
          <w:b/>
          <w:sz w:val="22"/>
          <w:vertAlign w:val="superscript"/>
          <w:lang w:val="en-GB"/>
        </w:rPr>
        <w:t>st</w:t>
      </w:r>
      <w:r w:rsidR="00861550">
        <w:rPr>
          <w:b/>
          <w:sz w:val="22"/>
          <w:lang w:val="en-GB"/>
        </w:rPr>
        <w:t xml:space="preserve"> in Lorient. The ship </w:t>
      </w:r>
      <w:r w:rsidR="00D20315">
        <w:rPr>
          <w:b/>
          <w:sz w:val="22"/>
          <w:lang w:val="en-GB"/>
        </w:rPr>
        <w:t>capitalized on the experience gained during the</w:t>
      </w:r>
      <w:r w:rsidR="00D20315" w:rsidDel="00D20315">
        <w:rPr>
          <w:b/>
          <w:sz w:val="22"/>
          <w:lang w:val="en-GB"/>
        </w:rPr>
        <w:t xml:space="preserve"> </w:t>
      </w:r>
      <w:r w:rsidR="00D20315">
        <w:rPr>
          <w:b/>
          <w:sz w:val="22"/>
          <w:lang w:val="en-GB"/>
        </w:rPr>
        <w:t>sea trials of</w:t>
      </w:r>
      <w:r w:rsidR="00861550">
        <w:rPr>
          <w:b/>
          <w:sz w:val="22"/>
          <w:lang w:val="en-GB"/>
        </w:rPr>
        <w:t xml:space="preserve"> </w:t>
      </w:r>
      <w:proofErr w:type="spellStart"/>
      <w:r w:rsidR="00861550">
        <w:rPr>
          <w:b/>
          <w:sz w:val="22"/>
          <w:lang w:val="en-GB"/>
        </w:rPr>
        <w:t>Amiral</w:t>
      </w:r>
      <w:proofErr w:type="spellEnd"/>
      <w:r w:rsidR="00861550">
        <w:rPr>
          <w:b/>
          <w:sz w:val="22"/>
          <w:lang w:val="en-GB"/>
        </w:rPr>
        <w:t xml:space="preserve"> </w:t>
      </w:r>
      <w:proofErr w:type="spellStart"/>
      <w:r w:rsidR="00861550">
        <w:rPr>
          <w:b/>
          <w:sz w:val="22"/>
          <w:lang w:val="en-GB"/>
        </w:rPr>
        <w:t>Ronarc’h</w:t>
      </w:r>
      <w:proofErr w:type="spellEnd"/>
      <w:r w:rsidR="00861550">
        <w:rPr>
          <w:b/>
          <w:sz w:val="22"/>
          <w:lang w:val="en-GB"/>
        </w:rPr>
        <w:t xml:space="preserve">, the first of class </w:t>
      </w:r>
      <w:r w:rsidR="00D20315">
        <w:rPr>
          <w:b/>
          <w:sz w:val="22"/>
          <w:lang w:val="en-GB"/>
        </w:rPr>
        <w:t>for</w:t>
      </w:r>
      <w:r w:rsidR="00861550">
        <w:rPr>
          <w:b/>
          <w:sz w:val="22"/>
          <w:lang w:val="en-GB"/>
        </w:rPr>
        <w:t xml:space="preserve"> the French Navy.</w:t>
      </w:r>
    </w:p>
    <w:p w14:paraId="1E7AC40E" w14:textId="77777777" w:rsidR="00565DC1" w:rsidRPr="00877AB8" w:rsidRDefault="00565DC1" w:rsidP="00565DC1">
      <w:pPr>
        <w:autoSpaceDE w:val="0"/>
        <w:autoSpaceDN w:val="0"/>
        <w:adjustRightInd w:val="0"/>
        <w:spacing w:after="0" w:line="240" w:lineRule="auto"/>
        <w:jc w:val="left"/>
        <w:rPr>
          <w:sz w:val="22"/>
          <w:lang w:val="en-GB"/>
        </w:rPr>
      </w:pPr>
    </w:p>
    <w:p w14:paraId="40E29410" w14:textId="6FA5B5F0" w:rsidR="00565DC1" w:rsidRPr="00877AB8" w:rsidRDefault="005C6B94" w:rsidP="00565DC1">
      <w:pPr>
        <w:pStyle w:val="Textecourant"/>
        <w:rPr>
          <w:sz w:val="22"/>
          <w:szCs w:val="22"/>
          <w:lang w:val="en-GB"/>
        </w:rPr>
      </w:pPr>
      <w:r>
        <w:rPr>
          <w:sz w:val="22"/>
          <w:szCs w:val="22"/>
          <w:lang w:val="en-GB"/>
        </w:rPr>
        <w:t>Developed</w:t>
      </w:r>
      <w:r w:rsidR="00D20315" w:rsidRPr="00877AB8">
        <w:rPr>
          <w:sz w:val="22"/>
          <w:szCs w:val="22"/>
          <w:lang w:val="en-GB"/>
        </w:rPr>
        <w:t xml:space="preserve"> </w:t>
      </w:r>
      <w:r w:rsidR="00565DC1" w:rsidRPr="00877AB8">
        <w:rPr>
          <w:sz w:val="22"/>
          <w:szCs w:val="22"/>
          <w:lang w:val="en-GB"/>
        </w:rPr>
        <w:t xml:space="preserve">to be operated by the </w:t>
      </w:r>
      <w:r w:rsidR="00861550">
        <w:rPr>
          <w:sz w:val="22"/>
          <w:szCs w:val="22"/>
          <w:lang w:val="en-GB"/>
        </w:rPr>
        <w:t>Hellenic</w:t>
      </w:r>
      <w:r w:rsidR="00565DC1" w:rsidRPr="00877AB8">
        <w:rPr>
          <w:sz w:val="22"/>
          <w:szCs w:val="22"/>
          <w:lang w:val="en-GB"/>
        </w:rPr>
        <w:t xml:space="preserve"> Na</w:t>
      </w:r>
      <w:bookmarkStart w:id="0" w:name="_GoBack"/>
      <w:bookmarkEnd w:id="0"/>
      <w:r w:rsidR="00565DC1" w:rsidRPr="00877AB8">
        <w:rPr>
          <w:sz w:val="22"/>
          <w:szCs w:val="22"/>
          <w:lang w:val="en-GB"/>
        </w:rPr>
        <w:t xml:space="preserve">vy, </w:t>
      </w:r>
      <w:r w:rsidR="00A867C9">
        <w:rPr>
          <w:sz w:val="22"/>
          <w:szCs w:val="22"/>
          <w:lang w:val="en-GB"/>
        </w:rPr>
        <w:t xml:space="preserve">the </w:t>
      </w:r>
      <w:r w:rsidR="00861550">
        <w:rPr>
          <w:sz w:val="22"/>
          <w:szCs w:val="22"/>
          <w:lang w:val="en-GB"/>
        </w:rPr>
        <w:t xml:space="preserve">FDI </w:t>
      </w:r>
      <w:r w:rsidR="00861550" w:rsidRPr="00A867C9">
        <w:rPr>
          <w:i/>
          <w:sz w:val="22"/>
          <w:szCs w:val="22"/>
          <w:lang w:val="en-GB"/>
        </w:rPr>
        <w:t xml:space="preserve">HS </w:t>
      </w:r>
      <w:proofErr w:type="spellStart"/>
      <w:r w:rsidR="00861550" w:rsidRPr="00A867C9">
        <w:rPr>
          <w:i/>
          <w:sz w:val="22"/>
          <w:szCs w:val="22"/>
          <w:lang w:val="en-GB"/>
        </w:rPr>
        <w:t>Kimon</w:t>
      </w:r>
      <w:proofErr w:type="spellEnd"/>
      <w:r w:rsidR="00565DC1" w:rsidRPr="00877AB8">
        <w:rPr>
          <w:sz w:val="22"/>
          <w:szCs w:val="22"/>
          <w:lang w:val="en-GB"/>
        </w:rPr>
        <w:t xml:space="preserve"> has begun her sea trials from the Naval Group site of Lorient, Brittany. </w:t>
      </w:r>
      <w:r w:rsidR="00D20315">
        <w:rPr>
          <w:sz w:val="22"/>
          <w:szCs w:val="22"/>
          <w:lang w:val="en-GB"/>
        </w:rPr>
        <w:t xml:space="preserve">The trials will be carefully attended by the </w:t>
      </w:r>
      <w:r w:rsidR="00101793">
        <w:rPr>
          <w:sz w:val="22"/>
          <w:szCs w:val="22"/>
          <w:lang w:val="en-GB"/>
        </w:rPr>
        <w:t>Hellenic Navy representatives</w:t>
      </w:r>
      <w:r w:rsidR="00565DC1" w:rsidRPr="00877AB8">
        <w:rPr>
          <w:sz w:val="22"/>
          <w:szCs w:val="22"/>
          <w:lang w:val="en-GB"/>
        </w:rPr>
        <w:t xml:space="preserve">. </w:t>
      </w:r>
    </w:p>
    <w:p w14:paraId="4F56F950" w14:textId="48BF235B" w:rsidR="00565DC1" w:rsidRDefault="00861550" w:rsidP="00565DC1">
      <w:pPr>
        <w:pStyle w:val="Textecourant"/>
        <w:rPr>
          <w:sz w:val="22"/>
          <w:szCs w:val="22"/>
          <w:lang w:val="en-GB"/>
        </w:rPr>
      </w:pPr>
      <w:r>
        <w:rPr>
          <w:sz w:val="22"/>
          <w:szCs w:val="22"/>
          <w:lang w:val="en-GB"/>
        </w:rPr>
        <w:t>T</w:t>
      </w:r>
      <w:r w:rsidRPr="00861550">
        <w:rPr>
          <w:sz w:val="22"/>
          <w:szCs w:val="22"/>
          <w:lang w:val="en-GB"/>
        </w:rPr>
        <w:t xml:space="preserve">hanks to the </w:t>
      </w:r>
      <w:r w:rsidR="00D20315">
        <w:rPr>
          <w:sz w:val="22"/>
          <w:szCs w:val="22"/>
          <w:lang w:val="en-GB"/>
        </w:rPr>
        <w:t>experience gain</w:t>
      </w:r>
      <w:r w:rsidR="005C6B94">
        <w:rPr>
          <w:sz w:val="22"/>
          <w:szCs w:val="22"/>
          <w:lang w:val="en-GB"/>
        </w:rPr>
        <w:t>ed</w:t>
      </w:r>
      <w:r w:rsidR="00D20315">
        <w:rPr>
          <w:sz w:val="22"/>
          <w:szCs w:val="22"/>
          <w:lang w:val="en-GB"/>
        </w:rPr>
        <w:t xml:space="preserve"> during the </w:t>
      </w:r>
      <w:proofErr w:type="spellStart"/>
      <w:r w:rsidRPr="00861550">
        <w:rPr>
          <w:sz w:val="22"/>
          <w:szCs w:val="22"/>
          <w:lang w:val="en-GB"/>
        </w:rPr>
        <w:t>Amiral</w:t>
      </w:r>
      <w:proofErr w:type="spellEnd"/>
      <w:r w:rsidRPr="00861550">
        <w:rPr>
          <w:sz w:val="22"/>
          <w:szCs w:val="22"/>
          <w:lang w:val="en-GB"/>
        </w:rPr>
        <w:t xml:space="preserve"> </w:t>
      </w:r>
      <w:proofErr w:type="spellStart"/>
      <w:r w:rsidRPr="00861550">
        <w:rPr>
          <w:sz w:val="22"/>
          <w:szCs w:val="22"/>
          <w:lang w:val="en-GB"/>
        </w:rPr>
        <w:t>Ronarc'h</w:t>
      </w:r>
      <w:proofErr w:type="spellEnd"/>
      <w:r w:rsidRPr="00861550">
        <w:rPr>
          <w:sz w:val="22"/>
          <w:szCs w:val="22"/>
          <w:lang w:val="en-GB"/>
        </w:rPr>
        <w:t xml:space="preserve"> sea trials, the trials of </w:t>
      </w:r>
      <w:r w:rsidRPr="005C6B94">
        <w:rPr>
          <w:i/>
          <w:sz w:val="22"/>
          <w:szCs w:val="22"/>
          <w:lang w:val="en-GB"/>
        </w:rPr>
        <w:t xml:space="preserve">HS </w:t>
      </w:r>
      <w:proofErr w:type="spellStart"/>
      <w:r w:rsidRPr="005C6B94">
        <w:rPr>
          <w:i/>
          <w:sz w:val="22"/>
          <w:szCs w:val="22"/>
          <w:lang w:val="en-GB"/>
        </w:rPr>
        <w:t>Kimon</w:t>
      </w:r>
      <w:proofErr w:type="spellEnd"/>
      <w:r w:rsidRPr="00861550">
        <w:rPr>
          <w:sz w:val="22"/>
          <w:szCs w:val="22"/>
          <w:lang w:val="en-GB"/>
        </w:rPr>
        <w:t xml:space="preserve"> </w:t>
      </w:r>
      <w:r w:rsidR="005C6B94">
        <w:rPr>
          <w:sz w:val="22"/>
          <w:szCs w:val="22"/>
          <w:lang w:val="en-GB"/>
        </w:rPr>
        <w:t>will be</w:t>
      </w:r>
      <w:r w:rsidR="00D20315">
        <w:rPr>
          <w:sz w:val="22"/>
          <w:szCs w:val="22"/>
          <w:lang w:val="en-GB"/>
        </w:rPr>
        <w:t xml:space="preserve"> performed much faster</w:t>
      </w:r>
      <w:r>
        <w:rPr>
          <w:sz w:val="22"/>
          <w:szCs w:val="22"/>
          <w:lang w:val="en-GB"/>
        </w:rPr>
        <w:t>.</w:t>
      </w:r>
      <w:r w:rsidR="00163303">
        <w:rPr>
          <w:sz w:val="22"/>
          <w:szCs w:val="22"/>
          <w:lang w:val="en-GB"/>
        </w:rPr>
        <w:t xml:space="preserve"> </w:t>
      </w:r>
      <w:r w:rsidR="00101793" w:rsidRPr="00877AB8">
        <w:rPr>
          <w:sz w:val="22"/>
          <w:szCs w:val="22"/>
          <w:lang w:val="en-GB"/>
        </w:rPr>
        <w:t>Th</w:t>
      </w:r>
      <w:r w:rsidR="00101793">
        <w:rPr>
          <w:sz w:val="22"/>
          <w:szCs w:val="22"/>
          <w:lang w:val="en-GB"/>
        </w:rPr>
        <w:t xml:space="preserve">e first </w:t>
      </w:r>
      <w:r w:rsidR="00D20315">
        <w:rPr>
          <w:sz w:val="22"/>
          <w:szCs w:val="22"/>
          <w:lang w:val="en-GB"/>
        </w:rPr>
        <w:t xml:space="preserve">period at sea will be </w:t>
      </w:r>
      <w:r w:rsidR="00101793">
        <w:rPr>
          <w:sz w:val="22"/>
          <w:szCs w:val="22"/>
          <w:lang w:val="en-GB"/>
        </w:rPr>
        <w:t xml:space="preserve">mainly </w:t>
      </w:r>
      <w:r w:rsidR="00F972E1">
        <w:rPr>
          <w:sz w:val="22"/>
          <w:szCs w:val="22"/>
          <w:lang w:val="en-GB"/>
        </w:rPr>
        <w:t xml:space="preserve">dedicated to test </w:t>
      </w:r>
      <w:r w:rsidR="00101793">
        <w:rPr>
          <w:sz w:val="22"/>
          <w:szCs w:val="22"/>
          <w:lang w:val="en-GB"/>
        </w:rPr>
        <w:t xml:space="preserve">the platform </w:t>
      </w:r>
      <w:r w:rsidR="00F972E1">
        <w:rPr>
          <w:sz w:val="22"/>
          <w:szCs w:val="22"/>
          <w:lang w:val="en-GB"/>
        </w:rPr>
        <w:t xml:space="preserve">systems including propulsion and navigation systems. The </w:t>
      </w:r>
      <w:r w:rsidR="00101793">
        <w:rPr>
          <w:sz w:val="22"/>
          <w:szCs w:val="22"/>
          <w:lang w:val="en-GB"/>
        </w:rPr>
        <w:t>second period</w:t>
      </w:r>
      <w:r w:rsidR="00F972E1">
        <w:rPr>
          <w:sz w:val="22"/>
          <w:szCs w:val="22"/>
          <w:lang w:val="en-GB"/>
        </w:rPr>
        <w:t xml:space="preserve"> at sea, </w:t>
      </w:r>
      <w:r w:rsidR="00101793">
        <w:rPr>
          <w:sz w:val="22"/>
          <w:szCs w:val="22"/>
          <w:lang w:val="en-GB"/>
        </w:rPr>
        <w:t xml:space="preserve">in </w:t>
      </w:r>
      <w:r w:rsidR="00F972E1">
        <w:rPr>
          <w:sz w:val="22"/>
          <w:szCs w:val="22"/>
          <w:lang w:val="en-GB"/>
        </w:rPr>
        <w:t xml:space="preserve">a </w:t>
      </w:r>
      <w:r w:rsidR="00101793">
        <w:rPr>
          <w:sz w:val="22"/>
          <w:szCs w:val="22"/>
          <w:lang w:val="en-GB"/>
        </w:rPr>
        <w:t>few weeks</w:t>
      </w:r>
      <w:r w:rsidR="00F972E1">
        <w:rPr>
          <w:sz w:val="22"/>
          <w:szCs w:val="22"/>
          <w:lang w:val="en-GB"/>
        </w:rPr>
        <w:t>, will be dedicated to Combat systems and endurance at sea</w:t>
      </w:r>
      <w:r w:rsidR="00101793">
        <w:rPr>
          <w:sz w:val="22"/>
          <w:szCs w:val="22"/>
          <w:lang w:val="en-GB"/>
        </w:rPr>
        <w:t xml:space="preserve">. </w:t>
      </w:r>
    </w:p>
    <w:p w14:paraId="3435382F" w14:textId="27C378EE" w:rsidR="00593386" w:rsidRPr="00593386" w:rsidRDefault="0040016A" w:rsidP="00565DC1">
      <w:pPr>
        <w:pStyle w:val="Textecourant"/>
        <w:rPr>
          <w:sz w:val="22"/>
          <w:szCs w:val="22"/>
          <w:lang w:val="en-US"/>
        </w:rPr>
      </w:pPr>
      <w:r>
        <w:rPr>
          <w:sz w:val="22"/>
          <w:szCs w:val="22"/>
          <w:lang w:val="en-GB"/>
        </w:rPr>
        <w:t xml:space="preserve">2025 </w:t>
      </w:r>
      <w:r w:rsidR="001C4829">
        <w:rPr>
          <w:sz w:val="22"/>
          <w:szCs w:val="22"/>
          <w:lang w:val="en-GB"/>
        </w:rPr>
        <w:t xml:space="preserve">marks a key milestone for </w:t>
      </w:r>
      <w:r w:rsidR="00593386" w:rsidRPr="00593386">
        <w:rPr>
          <w:sz w:val="22"/>
          <w:szCs w:val="22"/>
          <w:lang w:val="en-GB"/>
        </w:rPr>
        <w:t xml:space="preserve">the FDI programme, with sea trials and </w:t>
      </w:r>
      <w:r w:rsidR="001C4829">
        <w:rPr>
          <w:sz w:val="22"/>
          <w:szCs w:val="22"/>
          <w:lang w:val="en-GB"/>
        </w:rPr>
        <w:t xml:space="preserve">the upcoming </w:t>
      </w:r>
      <w:r w:rsidR="00593386" w:rsidRPr="00593386">
        <w:rPr>
          <w:sz w:val="22"/>
          <w:szCs w:val="22"/>
          <w:lang w:val="en-GB"/>
        </w:rPr>
        <w:t xml:space="preserve">delivery of the first </w:t>
      </w:r>
      <w:r w:rsidR="001C4829">
        <w:rPr>
          <w:sz w:val="22"/>
          <w:szCs w:val="22"/>
          <w:lang w:val="en-GB"/>
        </w:rPr>
        <w:t>frigate for the Hellenic Navy</w:t>
      </w:r>
      <w:r w:rsidR="00593386">
        <w:rPr>
          <w:sz w:val="22"/>
          <w:szCs w:val="22"/>
          <w:lang w:val="en-GB"/>
        </w:rPr>
        <w:t xml:space="preserve">, </w:t>
      </w:r>
      <w:r w:rsidR="001C4829">
        <w:rPr>
          <w:sz w:val="22"/>
          <w:szCs w:val="22"/>
          <w:lang w:val="en-GB"/>
        </w:rPr>
        <w:t xml:space="preserve">along with </w:t>
      </w:r>
      <w:r w:rsidR="00593386">
        <w:rPr>
          <w:sz w:val="22"/>
          <w:szCs w:val="22"/>
          <w:lang w:val="en-GB"/>
        </w:rPr>
        <w:t>the</w:t>
      </w:r>
      <w:r w:rsidR="001C4829">
        <w:rPr>
          <w:sz w:val="22"/>
          <w:szCs w:val="22"/>
          <w:lang w:val="en-GB"/>
        </w:rPr>
        <w:t xml:space="preserve"> imminent</w:t>
      </w:r>
      <w:r w:rsidR="00593386">
        <w:rPr>
          <w:sz w:val="22"/>
          <w:szCs w:val="22"/>
          <w:lang w:val="en-GB"/>
        </w:rPr>
        <w:t xml:space="preserve"> launching of </w:t>
      </w:r>
      <w:r w:rsidR="00A867C9">
        <w:rPr>
          <w:sz w:val="22"/>
          <w:szCs w:val="22"/>
          <w:lang w:val="en-GB"/>
        </w:rPr>
        <w:t xml:space="preserve">the third </w:t>
      </w:r>
      <w:r w:rsidR="001C4829">
        <w:rPr>
          <w:sz w:val="22"/>
          <w:szCs w:val="22"/>
          <w:lang w:val="en-GB"/>
        </w:rPr>
        <w:t>vessel</w:t>
      </w:r>
      <w:r w:rsidR="00A867C9">
        <w:rPr>
          <w:sz w:val="22"/>
          <w:szCs w:val="22"/>
          <w:lang w:val="en-GB"/>
        </w:rPr>
        <w:t xml:space="preserve">, </w:t>
      </w:r>
      <w:r w:rsidR="00593386" w:rsidRPr="00A867C9">
        <w:rPr>
          <w:i/>
          <w:sz w:val="22"/>
          <w:szCs w:val="22"/>
          <w:lang w:val="en-GB"/>
        </w:rPr>
        <w:t xml:space="preserve">HS </w:t>
      </w:r>
      <w:proofErr w:type="spellStart"/>
      <w:r w:rsidR="00593386" w:rsidRPr="00A867C9">
        <w:rPr>
          <w:i/>
          <w:sz w:val="22"/>
          <w:szCs w:val="22"/>
          <w:lang w:val="en-GB"/>
        </w:rPr>
        <w:t>Formion</w:t>
      </w:r>
      <w:proofErr w:type="spellEnd"/>
      <w:r w:rsidR="00593386">
        <w:rPr>
          <w:sz w:val="22"/>
          <w:szCs w:val="22"/>
          <w:lang w:val="en-GB"/>
        </w:rPr>
        <w:t xml:space="preserve">. By 2026, the Hellenic Navy will </w:t>
      </w:r>
      <w:r w:rsidR="001C4829">
        <w:rPr>
          <w:sz w:val="22"/>
          <w:szCs w:val="22"/>
          <w:lang w:val="en-GB"/>
        </w:rPr>
        <w:t xml:space="preserve">operate </w:t>
      </w:r>
      <w:r w:rsidR="00593386">
        <w:rPr>
          <w:sz w:val="22"/>
          <w:szCs w:val="22"/>
          <w:lang w:val="en-GB"/>
        </w:rPr>
        <w:t xml:space="preserve">three </w:t>
      </w:r>
      <w:r w:rsidR="001C4829">
        <w:rPr>
          <w:sz w:val="22"/>
          <w:szCs w:val="22"/>
          <w:lang w:val="en-GB"/>
        </w:rPr>
        <w:t xml:space="preserve">first-rank, </w:t>
      </w:r>
      <w:r w:rsidR="00593386">
        <w:rPr>
          <w:sz w:val="22"/>
          <w:szCs w:val="22"/>
          <w:lang w:val="en-GB"/>
        </w:rPr>
        <w:t>multi-mission FDI frigates.</w:t>
      </w:r>
    </w:p>
    <w:p w14:paraId="56A74130" w14:textId="77777777" w:rsidR="00565DC1" w:rsidRPr="00877AB8" w:rsidRDefault="00565DC1" w:rsidP="00565DC1">
      <w:pPr>
        <w:pStyle w:val="Textecourant"/>
        <w:rPr>
          <w:sz w:val="22"/>
          <w:szCs w:val="22"/>
          <w:lang w:val="en-GB"/>
        </w:rPr>
      </w:pPr>
    </w:p>
    <w:p w14:paraId="25670BC6" w14:textId="77777777" w:rsidR="0077206A" w:rsidRDefault="00122B7D" w:rsidP="00777672">
      <w:pPr>
        <w:pStyle w:val="3-Titreintermdiaire"/>
        <w:rPr>
          <w:rStyle w:val="mxeventtilebody"/>
          <w:lang w:val="en-US"/>
        </w:rPr>
      </w:pPr>
      <w:r w:rsidRPr="0077206A">
        <w:rPr>
          <w:rStyle w:val="mxeventtilebody"/>
          <w:lang w:val="en-US"/>
        </w:rPr>
        <w:t>An all warfare domain frigate combat ready against current and emerging threats</w:t>
      </w:r>
    </w:p>
    <w:p w14:paraId="6C2EA23E" w14:textId="1103053A" w:rsidR="004820F0" w:rsidRPr="00163303" w:rsidRDefault="00A47BEB" w:rsidP="004820F0">
      <w:pPr>
        <w:pStyle w:val="Textecourant"/>
        <w:rPr>
          <w:sz w:val="22"/>
          <w:szCs w:val="22"/>
          <w:lang w:val="en-GB"/>
        </w:rPr>
      </w:pPr>
      <w:r w:rsidRPr="00163303">
        <w:rPr>
          <w:sz w:val="22"/>
          <w:szCs w:val="22"/>
          <w:lang w:val="en-GB"/>
        </w:rPr>
        <w:t>Designed for first</w:t>
      </w:r>
      <w:r w:rsidR="001C4829">
        <w:rPr>
          <w:sz w:val="22"/>
          <w:szCs w:val="22"/>
          <w:lang w:val="en-GB"/>
        </w:rPr>
        <w:t>-</w:t>
      </w:r>
      <w:r w:rsidRPr="00163303">
        <w:rPr>
          <w:sz w:val="22"/>
          <w:szCs w:val="22"/>
          <w:lang w:val="en-GB"/>
        </w:rPr>
        <w:t>rank navies aiming at ensuring their sovereignty, the FDI is a combat-ready ship capable of handling current and emerging threats</w:t>
      </w:r>
      <w:r w:rsidR="00163303" w:rsidRPr="00163303">
        <w:rPr>
          <w:sz w:val="22"/>
          <w:szCs w:val="22"/>
          <w:lang w:val="en-GB"/>
        </w:rPr>
        <w:t>. A</w:t>
      </w:r>
      <w:r w:rsidR="00F50737" w:rsidRPr="00163303">
        <w:rPr>
          <w:sz w:val="22"/>
          <w:szCs w:val="22"/>
          <w:lang w:val="en-GB"/>
        </w:rPr>
        <w:t xml:space="preserve"> multipurpose</w:t>
      </w:r>
      <w:r w:rsidR="00163303" w:rsidRPr="00163303">
        <w:rPr>
          <w:sz w:val="22"/>
          <w:szCs w:val="22"/>
          <w:lang w:val="en-GB"/>
        </w:rPr>
        <w:t xml:space="preserve"> and</w:t>
      </w:r>
      <w:r w:rsidR="00F50737" w:rsidRPr="00163303">
        <w:rPr>
          <w:sz w:val="22"/>
          <w:szCs w:val="22"/>
          <w:lang w:val="en-GB"/>
        </w:rPr>
        <w:t xml:space="preserve"> resilient high-sea vessel</w:t>
      </w:r>
      <w:r w:rsidR="00163303" w:rsidRPr="00163303">
        <w:rPr>
          <w:sz w:val="22"/>
          <w:szCs w:val="22"/>
          <w:lang w:val="en-GB"/>
        </w:rPr>
        <w:t>, she</w:t>
      </w:r>
      <w:r w:rsidR="004820F0" w:rsidRPr="00163303">
        <w:rPr>
          <w:sz w:val="22"/>
          <w:szCs w:val="22"/>
          <w:lang w:val="en-GB"/>
        </w:rPr>
        <w:t xml:space="preserve"> will enable the Hellenic Navy to ensure its maritime superiority in the Eastern Mediterranean Sea thanks to her high-level capabilities in all areas of naval combat: anti-air, anti-submarine, anti-ship, and special forces projection, with unique capabilities against asymmetric threats. She also benefits from the latest Thales innovations in radar, sonar and electronic warfare.</w:t>
      </w:r>
    </w:p>
    <w:p w14:paraId="1B9D345E" w14:textId="77777777" w:rsidR="00163303" w:rsidRPr="00163303" w:rsidRDefault="00163303" w:rsidP="000D6CD7">
      <w:pPr>
        <w:autoSpaceDE w:val="0"/>
        <w:autoSpaceDN w:val="0"/>
        <w:adjustRightInd w:val="0"/>
        <w:spacing w:after="0" w:line="240" w:lineRule="auto"/>
        <w:rPr>
          <w:sz w:val="22"/>
          <w:lang w:val="en-GB"/>
        </w:rPr>
      </w:pPr>
    </w:p>
    <w:p w14:paraId="79D07967" w14:textId="67BC4235" w:rsidR="00F50737" w:rsidRPr="00163303" w:rsidRDefault="00163303" w:rsidP="000D6CD7">
      <w:pPr>
        <w:autoSpaceDE w:val="0"/>
        <w:autoSpaceDN w:val="0"/>
        <w:adjustRightInd w:val="0"/>
        <w:spacing w:after="0" w:line="240" w:lineRule="auto"/>
        <w:rPr>
          <w:sz w:val="22"/>
          <w:lang w:val="en-GB"/>
        </w:rPr>
      </w:pPr>
      <w:r w:rsidRPr="00877AB8">
        <w:rPr>
          <w:sz w:val="22"/>
          <w:lang w:val="en-GB"/>
        </w:rPr>
        <w:t>Designed and produced using latest-generation digital tools, they are also the first frigates to benefit from an onboard digital architecture that will enable them to adapt continuously to technological and operational developments</w:t>
      </w:r>
      <w:r>
        <w:rPr>
          <w:sz w:val="22"/>
          <w:lang w:val="en-GB"/>
        </w:rPr>
        <w:t xml:space="preserve">, enabling them to </w:t>
      </w:r>
      <w:r w:rsidRPr="00877AB8">
        <w:rPr>
          <w:sz w:val="22"/>
          <w:lang w:val="en-GB"/>
        </w:rPr>
        <w:t xml:space="preserve">cope with constantly evolving threats. </w:t>
      </w:r>
      <w:r w:rsidRPr="00163303">
        <w:rPr>
          <w:sz w:val="22"/>
          <w:lang w:val="en-GB"/>
        </w:rPr>
        <w:t>Her architecture and digital infrastructures guarantee a growth potential ensuring adaptation to future threats throughout her life, with incremental upgrades rather than costly Mid Life Upgrade.</w:t>
      </w:r>
    </w:p>
    <w:p w14:paraId="47F8709A" w14:textId="69E7C5D2" w:rsidR="00163303" w:rsidRPr="005148C7" w:rsidRDefault="00163303" w:rsidP="00163303">
      <w:pPr>
        <w:autoSpaceDE w:val="0"/>
        <w:autoSpaceDN w:val="0"/>
        <w:adjustRightInd w:val="0"/>
        <w:spacing w:after="0" w:line="240" w:lineRule="auto"/>
        <w:rPr>
          <w:sz w:val="22"/>
          <w:lang w:val="en-GB"/>
        </w:rPr>
      </w:pPr>
      <w:r w:rsidRPr="005148C7">
        <w:rPr>
          <w:sz w:val="22"/>
          <w:lang w:val="en-GB"/>
        </w:rPr>
        <w:t xml:space="preserve">The FDI is also natively protected against the cyber threat, with a redundant IT architecture based around two data centres that host, in a virtualised manner, a large </w:t>
      </w:r>
      <w:r w:rsidRPr="005148C7">
        <w:rPr>
          <w:sz w:val="22"/>
          <w:lang w:val="en-GB"/>
        </w:rPr>
        <w:lastRenderedPageBreak/>
        <w:t xml:space="preserve">proportion of the ship's </w:t>
      </w:r>
      <w:r w:rsidR="009D50F1">
        <w:rPr>
          <w:sz w:val="22"/>
          <w:lang w:val="en-GB"/>
        </w:rPr>
        <w:t>software</w:t>
      </w:r>
      <w:r w:rsidRPr="005148C7">
        <w:rPr>
          <w:sz w:val="22"/>
          <w:lang w:val="en-GB"/>
        </w:rPr>
        <w:t>. In terms of operational innovation, the FDI is inaugurating the concept of a gateway dedicated to combat asymmetric threats. This system will make it possible to coordinate and lead the fight against small, close air and surface threats</w:t>
      </w:r>
      <w:r w:rsidR="00E41565">
        <w:rPr>
          <w:sz w:val="22"/>
          <w:lang w:val="en-GB"/>
        </w:rPr>
        <w:t>.</w:t>
      </w:r>
    </w:p>
    <w:p w14:paraId="0CEB0C9D" w14:textId="6B05A35A" w:rsidR="00133CFB" w:rsidRPr="00163303" w:rsidRDefault="005148C7" w:rsidP="00163303">
      <w:pPr>
        <w:pStyle w:val="Textecourant"/>
        <w:rPr>
          <w:sz w:val="22"/>
          <w:szCs w:val="22"/>
          <w:lang w:val="en-GB"/>
        </w:rPr>
      </w:pPr>
      <w:r w:rsidRPr="00163303">
        <w:rPr>
          <w:sz w:val="22"/>
          <w:szCs w:val="22"/>
          <w:lang w:val="en-GB"/>
        </w:rPr>
        <w:t xml:space="preserve">Strongly armed (MBDA Exocet MM40 </w:t>
      </w:r>
      <w:r w:rsidR="00FA0153" w:rsidRPr="00163303">
        <w:rPr>
          <w:sz w:val="22"/>
          <w:szCs w:val="22"/>
          <w:lang w:val="en-GB"/>
        </w:rPr>
        <w:t>B3</w:t>
      </w:r>
      <w:r w:rsidR="00FA0153">
        <w:rPr>
          <w:sz w:val="22"/>
          <w:szCs w:val="22"/>
          <w:lang w:val="en-GB"/>
        </w:rPr>
        <w:t>c</w:t>
      </w:r>
      <w:r w:rsidR="00FA0153" w:rsidRPr="00163303">
        <w:rPr>
          <w:sz w:val="22"/>
          <w:szCs w:val="22"/>
          <w:lang w:val="en-GB"/>
        </w:rPr>
        <w:t xml:space="preserve"> </w:t>
      </w:r>
      <w:r w:rsidRPr="00163303">
        <w:rPr>
          <w:sz w:val="22"/>
          <w:szCs w:val="22"/>
          <w:lang w:val="en-GB"/>
        </w:rPr>
        <w:t>anti-surface and Aster anti-</w:t>
      </w:r>
      <w:r w:rsidR="000B4229">
        <w:rPr>
          <w:sz w:val="22"/>
          <w:szCs w:val="22"/>
          <w:lang w:val="en-GB"/>
        </w:rPr>
        <w:t>air</w:t>
      </w:r>
      <w:r w:rsidRPr="00163303">
        <w:rPr>
          <w:sz w:val="22"/>
          <w:szCs w:val="22"/>
          <w:lang w:val="en-GB"/>
        </w:rPr>
        <w:t xml:space="preserve"> missiles, RAM system, MU90 anti-submarine torpedoes, artillery), </w:t>
      </w:r>
      <w:r w:rsidR="004820F0" w:rsidRPr="00163303">
        <w:rPr>
          <w:sz w:val="22"/>
          <w:szCs w:val="22"/>
          <w:lang w:val="en-GB"/>
        </w:rPr>
        <w:t xml:space="preserve">the FDI for the Hellenic Navy </w:t>
      </w:r>
      <w:r w:rsidRPr="00163303">
        <w:rPr>
          <w:sz w:val="22"/>
          <w:szCs w:val="22"/>
          <w:lang w:val="en-GB"/>
        </w:rPr>
        <w:t xml:space="preserve">embarks simultaneously a helicopter and a capacity of </w:t>
      </w:r>
      <w:r w:rsidR="000B4229">
        <w:rPr>
          <w:sz w:val="22"/>
          <w:szCs w:val="22"/>
          <w:lang w:val="en-GB"/>
        </w:rPr>
        <w:t xml:space="preserve">unmanned </w:t>
      </w:r>
      <w:r w:rsidRPr="00163303">
        <w:rPr>
          <w:sz w:val="22"/>
          <w:szCs w:val="22"/>
          <w:lang w:val="en-GB"/>
        </w:rPr>
        <w:t>aerial vehicle (UAV).</w:t>
      </w:r>
      <w:r w:rsidR="00163303">
        <w:rPr>
          <w:sz w:val="22"/>
          <w:szCs w:val="22"/>
          <w:lang w:val="en-GB"/>
        </w:rPr>
        <w:t xml:space="preserve"> </w:t>
      </w:r>
      <w:r w:rsidRPr="00163303">
        <w:rPr>
          <w:sz w:val="22"/>
          <w:lang w:val="en-GB"/>
        </w:rPr>
        <w:t>She also benefits from the expertise of Thales, MBDA, and all our other partners and subcontractors.</w:t>
      </w:r>
    </w:p>
    <w:p w14:paraId="69719971" w14:textId="77777777" w:rsidR="00133CFB" w:rsidRPr="00877AB8" w:rsidRDefault="00133CFB" w:rsidP="000D6CD7">
      <w:pPr>
        <w:autoSpaceDE w:val="0"/>
        <w:autoSpaceDN w:val="0"/>
        <w:adjustRightInd w:val="0"/>
        <w:spacing w:after="0" w:line="240" w:lineRule="auto"/>
        <w:rPr>
          <w:sz w:val="22"/>
          <w:lang w:val="en-GB"/>
        </w:rPr>
      </w:pPr>
    </w:p>
    <w:p w14:paraId="291D5F7C" w14:textId="77777777" w:rsidR="005148C7" w:rsidRPr="00163303" w:rsidRDefault="005148C7" w:rsidP="005148C7">
      <w:pPr>
        <w:autoSpaceDE w:val="0"/>
        <w:autoSpaceDN w:val="0"/>
        <w:adjustRightInd w:val="0"/>
        <w:spacing w:after="0" w:line="240" w:lineRule="auto"/>
        <w:jc w:val="left"/>
        <w:rPr>
          <w:b/>
          <w:sz w:val="22"/>
          <w:lang w:val="en-GB"/>
        </w:rPr>
      </w:pPr>
      <w:r w:rsidRPr="00163303">
        <w:rPr>
          <w:b/>
          <w:sz w:val="22"/>
          <w:lang w:val="en-GB"/>
        </w:rPr>
        <w:t>Technical specifications:</w:t>
      </w:r>
    </w:p>
    <w:p w14:paraId="66E4DF4D" w14:textId="77777777" w:rsidR="005148C7" w:rsidRPr="00163303" w:rsidRDefault="005148C7" w:rsidP="005148C7">
      <w:pPr>
        <w:autoSpaceDE w:val="0"/>
        <w:autoSpaceDN w:val="0"/>
        <w:adjustRightInd w:val="0"/>
        <w:spacing w:after="0" w:line="240" w:lineRule="auto"/>
        <w:jc w:val="left"/>
        <w:rPr>
          <w:sz w:val="22"/>
          <w:lang w:val="en-GB"/>
        </w:rPr>
      </w:pPr>
      <w:r w:rsidRPr="00163303">
        <w:rPr>
          <w:sz w:val="22"/>
          <w:lang w:val="en-GB"/>
        </w:rPr>
        <w:t>. Displacement: 4,500 tons</w:t>
      </w:r>
    </w:p>
    <w:p w14:paraId="75578335" w14:textId="77777777" w:rsidR="005148C7" w:rsidRPr="00163303" w:rsidRDefault="005148C7" w:rsidP="005148C7">
      <w:pPr>
        <w:autoSpaceDE w:val="0"/>
        <w:autoSpaceDN w:val="0"/>
        <w:adjustRightInd w:val="0"/>
        <w:spacing w:after="0" w:line="240" w:lineRule="auto"/>
        <w:jc w:val="left"/>
        <w:rPr>
          <w:sz w:val="22"/>
          <w:lang w:val="en-GB"/>
        </w:rPr>
      </w:pPr>
      <w:r w:rsidRPr="00163303">
        <w:rPr>
          <w:sz w:val="22"/>
          <w:lang w:val="en-GB"/>
        </w:rPr>
        <w:t>. Length: approx. 122 meters</w:t>
      </w:r>
    </w:p>
    <w:p w14:paraId="39517A38" w14:textId="77777777" w:rsidR="005148C7" w:rsidRPr="00163303" w:rsidRDefault="005148C7" w:rsidP="005148C7">
      <w:pPr>
        <w:autoSpaceDE w:val="0"/>
        <w:autoSpaceDN w:val="0"/>
        <w:adjustRightInd w:val="0"/>
        <w:spacing w:after="0" w:line="240" w:lineRule="auto"/>
        <w:jc w:val="left"/>
        <w:rPr>
          <w:sz w:val="22"/>
          <w:lang w:val="en-GB"/>
        </w:rPr>
      </w:pPr>
      <w:r w:rsidRPr="00163303">
        <w:rPr>
          <w:sz w:val="22"/>
          <w:lang w:val="en-GB"/>
        </w:rPr>
        <w:t>. Width: 18 meters</w:t>
      </w:r>
    </w:p>
    <w:p w14:paraId="05CA9AD4" w14:textId="77777777" w:rsidR="005148C7" w:rsidRPr="00163303" w:rsidRDefault="005148C7" w:rsidP="005148C7">
      <w:pPr>
        <w:autoSpaceDE w:val="0"/>
        <w:autoSpaceDN w:val="0"/>
        <w:adjustRightInd w:val="0"/>
        <w:spacing w:after="0" w:line="240" w:lineRule="auto"/>
        <w:jc w:val="left"/>
        <w:rPr>
          <w:sz w:val="22"/>
          <w:lang w:val="en-GB"/>
        </w:rPr>
      </w:pPr>
      <w:r w:rsidRPr="00163303">
        <w:rPr>
          <w:sz w:val="22"/>
          <w:lang w:val="en-GB"/>
        </w:rPr>
        <w:t>. Maximum speed: 27 knots</w:t>
      </w:r>
    </w:p>
    <w:p w14:paraId="48A25A62" w14:textId="77777777" w:rsidR="005148C7" w:rsidRPr="00163303" w:rsidRDefault="005148C7" w:rsidP="005148C7">
      <w:pPr>
        <w:autoSpaceDE w:val="0"/>
        <w:autoSpaceDN w:val="0"/>
        <w:adjustRightInd w:val="0"/>
        <w:spacing w:after="0" w:line="240" w:lineRule="auto"/>
        <w:jc w:val="left"/>
        <w:rPr>
          <w:sz w:val="22"/>
          <w:lang w:val="en-GB"/>
        </w:rPr>
      </w:pPr>
      <w:r w:rsidRPr="00163303">
        <w:rPr>
          <w:sz w:val="22"/>
          <w:lang w:val="en-GB"/>
        </w:rPr>
        <w:t>. Aviation facilities: 10-ton class helicopter, VTOL unmanned aerial vehicle (UAV)</w:t>
      </w:r>
    </w:p>
    <w:p w14:paraId="17723141" w14:textId="77777777" w:rsidR="005148C7" w:rsidRPr="00163303" w:rsidRDefault="005148C7" w:rsidP="005148C7">
      <w:pPr>
        <w:autoSpaceDE w:val="0"/>
        <w:autoSpaceDN w:val="0"/>
        <w:adjustRightInd w:val="0"/>
        <w:spacing w:after="0" w:line="240" w:lineRule="auto"/>
        <w:jc w:val="left"/>
        <w:rPr>
          <w:sz w:val="22"/>
          <w:lang w:val="en-GB"/>
        </w:rPr>
      </w:pPr>
    </w:p>
    <w:p w14:paraId="12D84150" w14:textId="77777777" w:rsidR="005148C7" w:rsidRPr="00163303" w:rsidRDefault="005148C7" w:rsidP="005148C7">
      <w:pPr>
        <w:autoSpaceDE w:val="0"/>
        <w:autoSpaceDN w:val="0"/>
        <w:adjustRightInd w:val="0"/>
        <w:spacing w:after="0" w:line="240" w:lineRule="auto"/>
        <w:jc w:val="left"/>
        <w:rPr>
          <w:b/>
          <w:sz w:val="22"/>
          <w:lang w:val="en-GB"/>
        </w:rPr>
      </w:pPr>
      <w:r w:rsidRPr="00163303">
        <w:rPr>
          <w:b/>
          <w:sz w:val="22"/>
          <w:lang w:val="en-GB"/>
        </w:rPr>
        <w:t>Main armaments:</w:t>
      </w:r>
    </w:p>
    <w:p w14:paraId="0D4E6478" w14:textId="77777777" w:rsidR="005148C7" w:rsidRPr="00163303" w:rsidRDefault="005148C7" w:rsidP="005148C7">
      <w:pPr>
        <w:autoSpaceDE w:val="0"/>
        <w:autoSpaceDN w:val="0"/>
        <w:adjustRightInd w:val="0"/>
        <w:spacing w:after="0" w:line="240" w:lineRule="auto"/>
        <w:jc w:val="left"/>
        <w:rPr>
          <w:sz w:val="22"/>
          <w:lang w:val="en-GB"/>
        </w:rPr>
      </w:pPr>
      <w:r w:rsidRPr="00163303">
        <w:rPr>
          <w:sz w:val="22"/>
          <w:lang w:val="en-GB"/>
        </w:rPr>
        <w:t>. 32 Aster missiles developed by MBDA</w:t>
      </w:r>
    </w:p>
    <w:p w14:paraId="1371113C" w14:textId="5258B672" w:rsidR="005148C7" w:rsidRPr="00163303" w:rsidRDefault="005148C7" w:rsidP="005148C7">
      <w:pPr>
        <w:autoSpaceDE w:val="0"/>
        <w:autoSpaceDN w:val="0"/>
        <w:adjustRightInd w:val="0"/>
        <w:spacing w:after="0" w:line="240" w:lineRule="auto"/>
        <w:jc w:val="left"/>
        <w:rPr>
          <w:sz w:val="22"/>
          <w:lang w:val="en-GB"/>
        </w:rPr>
      </w:pPr>
      <w:r w:rsidRPr="00163303">
        <w:rPr>
          <w:sz w:val="22"/>
          <w:lang w:val="en-GB"/>
        </w:rPr>
        <w:t>. 8 Exocet MM40 B3</w:t>
      </w:r>
      <w:r w:rsidR="00FA0153">
        <w:rPr>
          <w:sz w:val="22"/>
          <w:lang w:val="en-GB"/>
        </w:rPr>
        <w:t>c</w:t>
      </w:r>
      <w:r w:rsidRPr="00163303">
        <w:rPr>
          <w:sz w:val="22"/>
          <w:lang w:val="en-GB"/>
        </w:rPr>
        <w:t xml:space="preserve"> missiles developed by MBDA</w:t>
      </w:r>
    </w:p>
    <w:p w14:paraId="73AEE2C4" w14:textId="77777777" w:rsidR="005148C7" w:rsidRPr="00163303" w:rsidRDefault="005148C7" w:rsidP="005148C7">
      <w:pPr>
        <w:autoSpaceDE w:val="0"/>
        <w:autoSpaceDN w:val="0"/>
        <w:adjustRightInd w:val="0"/>
        <w:spacing w:after="0" w:line="240" w:lineRule="auto"/>
        <w:jc w:val="left"/>
        <w:rPr>
          <w:sz w:val="22"/>
          <w:lang w:val="en-GB"/>
        </w:rPr>
      </w:pPr>
      <w:r w:rsidRPr="00163303">
        <w:rPr>
          <w:sz w:val="22"/>
          <w:lang w:val="en-GB"/>
        </w:rPr>
        <w:t>. RAM missiles</w:t>
      </w:r>
    </w:p>
    <w:p w14:paraId="50F5916C" w14:textId="6EE63801" w:rsidR="005148C7" w:rsidRPr="00163303" w:rsidRDefault="005148C7" w:rsidP="005148C7">
      <w:pPr>
        <w:autoSpaceDE w:val="0"/>
        <w:autoSpaceDN w:val="0"/>
        <w:adjustRightInd w:val="0"/>
        <w:spacing w:after="0" w:line="240" w:lineRule="auto"/>
        <w:jc w:val="left"/>
        <w:rPr>
          <w:sz w:val="22"/>
          <w:lang w:val="en-GB"/>
        </w:rPr>
      </w:pPr>
      <w:r w:rsidRPr="00163303">
        <w:rPr>
          <w:sz w:val="22"/>
          <w:lang w:val="en-GB"/>
        </w:rPr>
        <w:t>. 76 mm gun</w:t>
      </w:r>
    </w:p>
    <w:p w14:paraId="17C5A645" w14:textId="32DE46E9" w:rsidR="00101793" w:rsidRPr="00163303" w:rsidRDefault="005148C7" w:rsidP="005148C7">
      <w:pPr>
        <w:autoSpaceDE w:val="0"/>
        <w:autoSpaceDN w:val="0"/>
        <w:adjustRightInd w:val="0"/>
        <w:spacing w:after="0" w:line="240" w:lineRule="auto"/>
        <w:jc w:val="left"/>
        <w:rPr>
          <w:sz w:val="22"/>
          <w:lang w:val="en-GB"/>
        </w:rPr>
      </w:pPr>
      <w:r w:rsidRPr="00163303">
        <w:rPr>
          <w:sz w:val="22"/>
          <w:lang w:val="en-GB"/>
        </w:rPr>
        <w:t>. 4 torpedo tubes</w:t>
      </w:r>
      <w:r w:rsidR="008630BB">
        <w:rPr>
          <w:sz w:val="22"/>
          <w:lang w:val="en-GB"/>
        </w:rPr>
        <w:t xml:space="preserve"> with </w:t>
      </w:r>
      <w:r w:rsidR="00101793" w:rsidRPr="00163303">
        <w:rPr>
          <w:sz w:val="22"/>
          <w:lang w:val="en-GB"/>
        </w:rPr>
        <w:t>MU 90 torpedoes developed by Naval Group</w:t>
      </w:r>
    </w:p>
    <w:p w14:paraId="53853DC4" w14:textId="3A194D75" w:rsidR="005148C7" w:rsidRPr="00163303" w:rsidRDefault="005148C7" w:rsidP="005148C7">
      <w:pPr>
        <w:pStyle w:val="3-Titreintermdiaire"/>
        <w:rPr>
          <w:b w:val="0"/>
          <w:color w:val="auto"/>
          <w:sz w:val="22"/>
          <w:szCs w:val="22"/>
          <w:lang w:val="en-GB"/>
        </w:rPr>
      </w:pPr>
      <w:r w:rsidRPr="00163303">
        <w:rPr>
          <w:b w:val="0"/>
          <w:color w:val="auto"/>
          <w:sz w:val="22"/>
          <w:szCs w:val="22"/>
          <w:lang w:val="en-GB"/>
        </w:rPr>
        <w:t xml:space="preserve">. </w:t>
      </w:r>
      <w:r w:rsidR="008630BB">
        <w:rPr>
          <w:b w:val="0"/>
          <w:color w:val="auto"/>
          <w:sz w:val="22"/>
          <w:szCs w:val="22"/>
          <w:lang w:val="en-GB"/>
        </w:rPr>
        <w:t>2 dec</w:t>
      </w:r>
      <w:r w:rsidR="000B4229">
        <w:rPr>
          <w:b w:val="0"/>
          <w:color w:val="auto"/>
          <w:sz w:val="22"/>
          <w:szCs w:val="22"/>
          <w:lang w:val="en-GB"/>
        </w:rPr>
        <w:t>o</w:t>
      </w:r>
      <w:r w:rsidR="008630BB">
        <w:rPr>
          <w:b w:val="0"/>
          <w:color w:val="auto"/>
          <w:sz w:val="22"/>
          <w:szCs w:val="22"/>
          <w:lang w:val="en-GB"/>
        </w:rPr>
        <w:t xml:space="preserve">y launchers with </w:t>
      </w:r>
      <w:r w:rsidRPr="00163303">
        <w:rPr>
          <w:b w:val="0"/>
          <w:color w:val="auto"/>
          <w:sz w:val="22"/>
          <w:szCs w:val="22"/>
          <w:lang w:val="en-GB"/>
        </w:rPr>
        <w:t>CANTO countermeasures developed by Naval Group</w:t>
      </w:r>
    </w:p>
    <w:p w14:paraId="587A161E" w14:textId="77777777" w:rsidR="009F43A3" w:rsidRDefault="009F43A3" w:rsidP="009F43A3">
      <w:pPr>
        <w:autoSpaceDE w:val="0"/>
        <w:autoSpaceDN w:val="0"/>
        <w:adjustRightInd w:val="0"/>
        <w:spacing w:after="0" w:line="240" w:lineRule="auto"/>
        <w:jc w:val="left"/>
        <w:rPr>
          <w:lang w:val="en-GB"/>
        </w:rPr>
      </w:pPr>
    </w:p>
    <w:p w14:paraId="28D77BF2" w14:textId="77777777" w:rsidR="00EF5130" w:rsidRPr="00795F94" w:rsidRDefault="00EF5130" w:rsidP="000018D7">
      <w:pPr>
        <w:rPr>
          <w:color w:val="000000" w:themeColor="text1"/>
          <w:sz w:val="22"/>
          <w:lang w:val="en-GB"/>
        </w:rPr>
      </w:pPr>
      <w:r w:rsidRPr="00795F94">
        <w:rPr>
          <w:noProof/>
          <w:lang w:eastAsia="fr-FR"/>
        </w:rPr>
        <mc:AlternateContent>
          <mc:Choice Requires="wps">
            <w:drawing>
              <wp:inline distT="0" distB="0" distL="0" distR="0" wp14:anchorId="677AB5D4" wp14:editId="699E8504">
                <wp:extent cx="504000" cy="0"/>
                <wp:effectExtent l="0" t="0" r="10795" b="19050"/>
                <wp:docPr id="9" name="Connecteur droit 9"/>
                <wp:cNvGraphicFramePr/>
                <a:graphic xmlns:a="http://schemas.openxmlformats.org/drawingml/2006/main">
                  <a:graphicData uri="http://schemas.microsoft.com/office/word/2010/wordprocessingShape">
                    <wps:wsp>
                      <wps:cNvCnPr/>
                      <wps:spPr>
                        <a:xfrm>
                          <a:off x="0" y="0"/>
                          <a:ext cx="504000" cy="0"/>
                        </a:xfrm>
                        <a:prstGeom prst="line">
                          <a:avLst/>
                        </a:prstGeom>
                        <a:ln w="254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615844B" id="Connecteur droit 9" o:spid="_x0000_s1026" style="visibility:visible;mso-wrap-style:square;mso-left-percent:-10001;mso-top-percent:-10001;mso-position-horizontal:absolute;mso-position-horizontal-relative:char;mso-position-vertical:absolute;mso-position-vertical-relative:line;mso-left-percent:-10001;mso-top-percent:-10001" from="0,0" to="3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" strokecolor="#e1051e" strokeweight="2pt">
                <w10:anchorlock/>
              </v:line>
            </w:pict>
          </mc:Fallback>
        </mc:AlternateContent>
      </w:r>
    </w:p>
    <w:p w14:paraId="6DBAB4A0" w14:textId="769CD2B2" w:rsidR="00A76800" w:rsidRPr="00EF7A81" w:rsidRDefault="00D61F38" w:rsidP="00EF5130">
      <w:pPr>
        <w:pStyle w:val="4-ContactsPresse"/>
        <w:rPr>
          <w:b/>
          <w:color w:val="164194"/>
          <w:sz w:val="24"/>
          <w:szCs w:val="24"/>
          <w:lang w:val="fr-FR"/>
        </w:rPr>
      </w:pPr>
      <w:proofErr w:type="spellStart"/>
      <w:r w:rsidRPr="00EF7A81">
        <w:rPr>
          <w:b/>
          <w:color w:val="164194"/>
          <w:sz w:val="24"/>
          <w:szCs w:val="24"/>
          <w:lang w:val="fr-FR"/>
        </w:rPr>
        <w:t>Press</w:t>
      </w:r>
      <w:proofErr w:type="spellEnd"/>
      <w:r w:rsidRPr="00EF7A81">
        <w:rPr>
          <w:b/>
          <w:color w:val="164194"/>
          <w:sz w:val="24"/>
          <w:szCs w:val="24"/>
          <w:lang w:val="fr-FR"/>
        </w:rPr>
        <w:t xml:space="preserve"> </w:t>
      </w:r>
      <w:proofErr w:type="gramStart"/>
      <w:r w:rsidRPr="00EF7A81">
        <w:rPr>
          <w:b/>
          <w:color w:val="164194"/>
          <w:sz w:val="24"/>
          <w:szCs w:val="24"/>
          <w:lang w:val="fr-FR"/>
        </w:rPr>
        <w:t>c</w:t>
      </w:r>
      <w:r w:rsidR="00FB0A6E" w:rsidRPr="00EF7A81">
        <w:rPr>
          <w:b/>
          <w:color w:val="164194"/>
          <w:sz w:val="24"/>
          <w:szCs w:val="24"/>
          <w:lang w:val="fr-FR"/>
        </w:rPr>
        <w:t>ontacts:</w:t>
      </w:r>
      <w:proofErr w:type="gramEnd"/>
    </w:p>
    <w:p w14:paraId="0E23FBDE" w14:textId="77777777" w:rsidR="000D6CD7" w:rsidRDefault="000D6CD7" w:rsidP="000D6CD7">
      <w:pPr>
        <w:pStyle w:val="4-ContactsPresse"/>
        <w:rPr>
          <w:lang w:val="fr-FR"/>
        </w:rPr>
      </w:pPr>
      <w:r w:rsidRPr="00F6331A">
        <w:rPr>
          <w:b/>
          <w:color w:val="164194"/>
          <w:lang w:val="fr-FR"/>
        </w:rPr>
        <w:t xml:space="preserve">Bénédicte </w:t>
      </w:r>
      <w:r>
        <w:rPr>
          <w:b/>
          <w:color w:val="164194"/>
          <w:lang w:val="fr-FR"/>
        </w:rPr>
        <w:t>MANO</w:t>
      </w:r>
      <w:r w:rsidRPr="00F6331A">
        <w:rPr>
          <w:lang w:val="fr-FR"/>
        </w:rPr>
        <w:br/>
        <w:t xml:space="preserve">Mob. +33 (0)6 </w:t>
      </w:r>
      <w:r>
        <w:rPr>
          <w:lang w:val="fr-FR"/>
        </w:rPr>
        <w:t>76 46 17 77</w:t>
      </w:r>
      <w:r w:rsidRPr="00F6331A">
        <w:rPr>
          <w:lang w:val="fr-FR"/>
        </w:rPr>
        <w:br/>
      </w:r>
      <w:hyperlink w:history="1">
        <w:r w:rsidRPr="000128C8">
          <w:rPr>
            <w:rStyle w:val="Lienhypertexte"/>
            <w:lang w:val="fr-FR"/>
          </w:rPr>
          <w:t>benedicte.mano@naval-group.com</w:t>
        </w:r>
      </w:hyperlink>
    </w:p>
    <w:p w14:paraId="402AF950" w14:textId="77777777" w:rsidR="00EF7A81" w:rsidRDefault="00EF7A81" w:rsidP="00956543">
      <w:pPr>
        <w:pStyle w:val="4-ContactsPresse"/>
        <w:rPr>
          <w:b/>
          <w:color w:val="164194"/>
          <w:lang w:val="fr-FR"/>
        </w:rPr>
      </w:pPr>
    </w:p>
    <w:p w14:paraId="3B179C9E" w14:textId="77777777" w:rsidR="00BC65F5" w:rsidRPr="00795F94" w:rsidRDefault="00FB0A6E" w:rsidP="00EF5130">
      <w:pPr>
        <w:pStyle w:val="4-ContactsPresse"/>
        <w:rPr>
          <w:lang w:val="en-GB"/>
        </w:rPr>
      </w:pPr>
      <w:r w:rsidRPr="00795F94">
        <w:rPr>
          <w:b/>
          <w:color w:val="164194"/>
          <w:lang w:val="fr-FR"/>
        </w:rPr>
        <w:br/>
      </w:r>
      <w:r w:rsidR="00BC65F5" w:rsidRPr="00795F94">
        <w:rPr>
          <w:noProof/>
          <w:lang w:val="fr-FR" w:eastAsia="fr-FR"/>
        </w:rPr>
        <mc:AlternateContent>
          <mc:Choice Requires="wps">
            <w:drawing>
              <wp:inline distT="0" distB="0" distL="0" distR="0" wp14:anchorId="4A849773" wp14:editId="5BB30003">
                <wp:extent cx="5819775" cy="1403985"/>
                <wp:effectExtent l="0" t="0" r="9525" b="3810"/>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3985"/>
                        </a:xfrm>
                        <a:prstGeom prst="rect">
                          <a:avLst/>
                        </a:prstGeom>
                        <a:solidFill>
                          <a:srgbClr val="164194"/>
                        </a:solidFill>
                        <a:ln w="9525">
                          <a:noFill/>
                          <a:miter lim="800000"/>
                          <a:headEnd/>
                          <a:tailEnd/>
                        </a:ln>
                      </wps:spPr>
                      <wps:txbx>
                        <w:txbxContent>
                          <w:p w14:paraId="78D4CA41" w14:textId="77777777" w:rsidR="000D6CD7" w:rsidRPr="00A52F63" w:rsidRDefault="000D6CD7" w:rsidP="000D6CD7">
                            <w:pPr>
                              <w:spacing w:before="180"/>
                              <w:ind w:left="113" w:right="113"/>
                              <w:rPr>
                                <w:b/>
                                <w:color w:val="FFFFFF" w:themeColor="background1"/>
                                <w:sz w:val="22"/>
                                <w:szCs w:val="24"/>
                                <w:lang w:val="en-US"/>
                              </w:rPr>
                            </w:pPr>
                            <w:r w:rsidRPr="00A52F63">
                              <w:rPr>
                                <w:b/>
                                <w:color w:val="FFFFFF" w:themeColor="background1"/>
                                <w:sz w:val="22"/>
                                <w:szCs w:val="24"/>
                                <w:lang w:val="en-US"/>
                              </w:rPr>
                              <w:t>About Naval Group</w:t>
                            </w:r>
                          </w:p>
                          <w:p w14:paraId="579B46A2" w14:textId="77777777" w:rsidR="00861550" w:rsidRPr="004920F7" w:rsidRDefault="00861550" w:rsidP="00861550">
                            <w:pPr>
                              <w:ind w:left="113" w:right="113"/>
                              <w:rPr>
                                <w:color w:val="FFFFFF" w:themeColor="background1"/>
                                <w:lang w:val="en-GB"/>
                              </w:rPr>
                            </w:pPr>
                            <w:r w:rsidRPr="004920F7">
                              <w:rPr>
                                <w:color w:val="FFFFFF" w:themeColor="background1"/>
                                <w:lang w:val="en-GB"/>
                              </w:rPr>
                              <w:t xml:space="preserve">As an international naval defence player, Naval Group is a partner for countries seeking to maintain control of their maritime sovereignty. Naval Group develops innovative solutions to meet its customers’ requirements. The group is present throughout the entire life cycle of vessels. It designs, produces, equips, integrates, supports and upgrades submarines and surface ships, as well as their systems and equipment, right up to the final phases of deconstruction and dismantling. Naval Group’s unique know-how in autonomous systems, underwater weapons and drones place it in pole position to become European leader in the sector. As a high-tech company, it draws on its outstanding expertise, unique design and production resources and ability to establish strategic partnerships, in particular within the framework of transfers of technology. It also provides shipyard and naval base services. </w:t>
                            </w:r>
                          </w:p>
                          <w:p w14:paraId="3C671153" w14:textId="22983FDE" w:rsidR="00742223" w:rsidRPr="00861550" w:rsidRDefault="00861550" w:rsidP="00861550">
                            <w:pPr>
                              <w:ind w:left="113" w:right="113"/>
                              <w:rPr>
                                <w:color w:val="FFFFFF" w:themeColor="background1"/>
                                <w:lang w:val="en-GB"/>
                              </w:rPr>
                            </w:pPr>
                            <w:r w:rsidRPr="004920F7">
                              <w:rPr>
                                <w:color w:val="FFFFFF" w:themeColor="background1"/>
                                <w:lang w:val="en-GB"/>
                              </w:rPr>
                              <w:t>Ever mindful of the issues concerning corporate social responsibility (CSR), Naval Group is a signatory to the United Nations Global Compact. Located on five continents, the group generates revenue of 4.355 billion euros and has 16,722 employees (Full-Time Equivalent average annual workforce - figures as on 31 December 2024).</w:t>
                            </w:r>
                          </w:p>
                        </w:txbxContent>
                      </wps:txbx>
                      <wps:bodyPr rot="0" vert="horz" wrap="square" lIns="91440" tIns="45720" rIns="91440" bIns="45720" anchor="t" anchorCtr="0">
                        <a:spAutoFit/>
                      </wps:bodyPr>
                    </wps:wsp>
                  </a:graphicData>
                </a:graphic>
              </wp:inline>
            </w:drawing>
          </mc:Choice>
          <mc:Fallback>
            <w:pict>
              <v:shape w14:anchorId="4A849773" id="Zone de texte 2" o:spid="_x0000_s1027" type="#_x0000_t202" style="width:458.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" fillcolor="#164194" stroked="f">
                <v:textbox style="mso-fit-shape-to-text:t">
                  <w:txbxContent>
                    <w:p w14:paraId="78D4CA41" w14:textId="77777777" w:rsidR="000D6CD7" w:rsidRPr="00A52F63" w:rsidRDefault="000D6CD7" w:rsidP="000D6CD7">
                      <w:pPr>
                        <w:spacing w:before="180"/>
                        <w:ind w:left="113" w:right="113"/>
                        <w:rPr>
                          <w:b/>
                          <w:color w:val="FFFFFF" w:themeColor="background1"/>
                          <w:sz w:val="22"/>
                          <w:szCs w:val="24"/>
                          <w:lang w:val="en-US"/>
                        </w:rPr>
                      </w:pPr>
                      <w:r w:rsidRPr="00A52F63">
                        <w:rPr>
                          <w:b/>
                          <w:color w:val="FFFFFF" w:themeColor="background1"/>
                          <w:sz w:val="22"/>
                          <w:szCs w:val="24"/>
                          <w:lang w:val="en-US"/>
                        </w:rPr>
                        <w:t>About Naval Group</w:t>
                      </w:r>
                    </w:p>
                    <w:p w14:paraId="579B46A2" w14:textId="77777777" w:rsidR="00861550" w:rsidRPr="004920F7" w:rsidRDefault="00861550" w:rsidP="00861550">
                      <w:pPr>
                        <w:ind w:left="113" w:right="113"/>
                        <w:rPr>
                          <w:color w:val="FFFFFF" w:themeColor="background1"/>
                          <w:lang w:val="en-GB"/>
                        </w:rPr>
                      </w:pPr>
                      <w:r w:rsidRPr="004920F7">
                        <w:rPr>
                          <w:color w:val="FFFFFF" w:themeColor="background1"/>
                          <w:lang w:val="en-GB"/>
                        </w:rPr>
                        <w:t xml:space="preserve">As an international naval defence player, Naval Group is a partner for countries seeking to maintain control of their maritime sovereignty. Naval Group develops innovative solutions to meet its customers’ requirements. The group is present throughout the entire life cycle of vessels. It designs, produces, equips, integrates, supports and upgrades submarines and surface ships, as well as their systems and equipment, right up to the final phases of deconstruction and dismantling. Naval Group’s unique know-how in autonomous systems, underwater weapons and drones place it in pole position to become European leader in the sector. As a high-tech company, it draws on its outstanding expertise, unique design and production resources and ability to establish strategic partnerships, in particular within the framework of transfers of technology. It also provides shipyard and naval base services. </w:t>
                      </w:r>
                    </w:p>
                    <w:p w14:paraId="3C671153" w14:textId="22983FDE" w:rsidR="00742223" w:rsidRPr="00861550" w:rsidRDefault="00861550" w:rsidP="00861550">
                      <w:pPr>
                        <w:ind w:left="113" w:right="113"/>
                        <w:rPr>
                          <w:color w:val="FFFFFF" w:themeColor="background1"/>
                          <w:lang w:val="en-GB"/>
                        </w:rPr>
                      </w:pPr>
                      <w:r w:rsidRPr="004920F7">
                        <w:rPr>
                          <w:color w:val="FFFFFF" w:themeColor="background1"/>
                          <w:lang w:val="en-GB"/>
                        </w:rPr>
                        <w:t>Ever mindful of the issues concerning corporate social responsibility (CSR), Naval Group is a signatory to the United Nations Global Compact. Located on five continents, the group generates revenue of 4.355 billion euros and has 16,722 employees (Full-Time Equivalent average annual workforce - figures as on 31 December 2024).</w:t>
                      </w:r>
                    </w:p>
                  </w:txbxContent>
                </v:textbox>
                <w10:anchorlock/>
              </v:shape>
            </w:pict>
          </mc:Fallback>
        </mc:AlternateContent>
      </w:r>
    </w:p>
    <w:p w14:paraId="13E02215" w14:textId="77777777" w:rsidR="00E61622" w:rsidRPr="00795F94" w:rsidRDefault="00E61622" w:rsidP="00F32CFA">
      <w:pPr>
        <w:jc w:val="center"/>
        <w:rPr>
          <w:b/>
          <w:color w:val="164194"/>
          <w:lang w:val="en-GB"/>
        </w:rPr>
      </w:pPr>
      <w:r w:rsidRPr="00795F94">
        <w:rPr>
          <w:b/>
          <w:color w:val="164194"/>
          <w:lang w:val="en-GB"/>
        </w:rPr>
        <w:t>www.naval-group.com</w:t>
      </w:r>
    </w:p>
    <w:p w14:paraId="18883A73" w14:textId="49C78403" w:rsidR="00BC65F5" w:rsidRPr="00795F94" w:rsidRDefault="00ED33D8" w:rsidP="00F32CFA">
      <w:pPr>
        <w:jc w:val="center"/>
        <w:rPr>
          <w:b/>
          <w:color w:val="164194"/>
          <w:lang w:val="en-GB"/>
        </w:rPr>
      </w:pPr>
      <w:r w:rsidRPr="00795F94">
        <w:rPr>
          <w:b/>
          <w:noProof/>
          <w:color w:val="164194"/>
          <w:lang w:eastAsia="fr-FR"/>
        </w:rPr>
        <w:drawing>
          <wp:inline distT="0" distB="0" distL="0" distR="0" wp14:anchorId="7D146487" wp14:editId="12618F66">
            <wp:extent cx="2218414" cy="473288"/>
            <wp:effectExtent l="0" t="0" r="0" b="317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al-group_rs-2019.jpg"/>
                    <pic:cNvPicPr/>
                  </pic:nvPicPr>
                  <pic:blipFill rotWithShape="1">
                    <a:blip r:embed="rId8" cstate="print">
                      <a:extLst>
                        <a:ext uri="{28A0092B-C50C-407E-A947-70E740481C1C}">
                          <a14:useLocalDpi xmlns:a14="http://schemas.microsoft.com/office/drawing/2010/main" val="0"/>
                        </a:ext>
                      </a:extLst>
                    </a:blip>
                    <a:srcRect l="16432" t="41609" r="18075" b="35816"/>
                    <a:stretch/>
                  </pic:blipFill>
                  <pic:spPr bwMode="auto">
                    <a:xfrm>
                      <a:off x="0" y="0"/>
                      <a:ext cx="2251295" cy="480303"/>
                    </a:xfrm>
                    <a:prstGeom prst="rect">
                      <a:avLst/>
                    </a:prstGeom>
                    <a:ln>
                      <a:noFill/>
                    </a:ln>
                    <a:extLst>
                      <a:ext uri="{53640926-AAD7-44D8-BBD7-CCE9431645EC}">
                        <a14:shadowObscured xmlns:a14="http://schemas.microsoft.com/office/drawing/2010/main"/>
                      </a:ext>
                    </a:extLst>
                  </pic:spPr>
                </pic:pic>
              </a:graphicData>
            </a:graphic>
          </wp:inline>
        </w:drawing>
      </w:r>
    </w:p>
    <w:sectPr w:rsidR="00BC65F5" w:rsidRPr="00795F94" w:rsidSect="00E437CE">
      <w:headerReference w:type="default" r:id="rId9"/>
      <w:footerReference w:type="default" r:id="rId10"/>
      <w:headerReference w:type="first" r:id="rId11"/>
      <w:footerReference w:type="first" r:id="rId12"/>
      <w:pgSz w:w="11906" w:h="16838" w:code="9"/>
      <w:pgMar w:top="1418" w:right="1418" w:bottom="1077" w:left="1418" w:header="680"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7A81C" w14:textId="77777777" w:rsidR="00F12307" w:rsidRDefault="00F12307" w:rsidP="005B6816">
      <w:pPr>
        <w:spacing w:after="0" w:line="240" w:lineRule="auto"/>
      </w:pPr>
      <w:r>
        <w:separator/>
      </w:r>
    </w:p>
  </w:endnote>
  <w:endnote w:type="continuationSeparator" w:id="0">
    <w:p w14:paraId="7CD46EC8" w14:textId="77777777" w:rsidR="00F12307" w:rsidRDefault="00F12307" w:rsidP="005B6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avalGroup Sans">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89B75" w14:textId="77777777" w:rsidR="00EF5130" w:rsidRPr="00EF5130" w:rsidRDefault="00EF5130" w:rsidP="00EF5130">
    <w:pPr>
      <w:pStyle w:val="Pieddepage"/>
      <w:jc w:val="center"/>
      <w:rPr>
        <w:sz w:val="15"/>
        <w:szCs w:val="15"/>
      </w:rPr>
    </w:pPr>
    <w:r>
      <w:rPr>
        <w:noProof/>
        <w:sz w:val="15"/>
        <w:szCs w:val="15"/>
        <w:lang w:eastAsia="fr-FR"/>
      </w:rPr>
      <mc:AlternateContent>
        <mc:Choice Requires="wps">
          <w:drawing>
            <wp:anchor distT="0" distB="0" distL="114300" distR="114300" simplePos="0" relativeHeight="251666432" behindDoc="0" locked="0" layoutInCell="1" allowOverlap="1" wp14:anchorId="5168C609" wp14:editId="3B8227A1">
              <wp:simplePos x="0" y="0"/>
              <wp:positionH relativeFrom="column">
                <wp:posOffset>-52070</wp:posOffset>
              </wp:positionH>
              <wp:positionV relativeFrom="paragraph">
                <wp:posOffset>-155575</wp:posOffset>
              </wp:positionV>
              <wp:extent cx="5867400" cy="0"/>
              <wp:effectExtent l="0" t="0" r="19050" b="19050"/>
              <wp:wrapNone/>
              <wp:docPr id="10" name="Connecteur droit 10"/>
              <wp:cNvGraphicFramePr/>
              <a:graphic xmlns:a="http://schemas.openxmlformats.org/drawingml/2006/main">
                <a:graphicData uri="http://schemas.microsoft.com/office/word/2010/wordprocessingShape">
                  <wps:wsp>
                    <wps:cNvCnPr/>
                    <wps:spPr>
                      <a:xfrm>
                        <a:off x="0" y="0"/>
                        <a:ext cx="5867400" cy="0"/>
                      </a:xfrm>
                      <a:prstGeom prst="line">
                        <a:avLst/>
                      </a:prstGeom>
                      <a:ln w="127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10030F2" id="Connecteur droit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1pt,-12.25pt" to="457.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" strokecolor="#e1051e" strokeweight="1pt"/>
          </w:pict>
        </mc:Fallback>
      </mc:AlternateContent>
    </w:r>
    <w:r w:rsidRPr="00EF5130">
      <w:rPr>
        <w:sz w:val="15"/>
        <w:szCs w:val="15"/>
      </w:rPr>
      <w:t>Naval Group - 40/42, rue du Docteur Finlay - 75732 Paris Cedex 15 - Tel: + 33 (0)1 40 59 55 69 - www.naval-group.com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7D2A5" w14:textId="77777777" w:rsidR="00BC65F5" w:rsidRPr="00BC65F5" w:rsidRDefault="00BC65F5" w:rsidP="00BC65F5">
    <w:pPr>
      <w:pStyle w:val="Pieddepage"/>
      <w:jc w:val="center"/>
      <w:rPr>
        <w:sz w:val="15"/>
        <w:szCs w:val="15"/>
      </w:rPr>
    </w:pPr>
    <w:r>
      <w:rPr>
        <w:noProof/>
        <w:sz w:val="15"/>
        <w:szCs w:val="15"/>
        <w:lang w:eastAsia="fr-FR"/>
      </w:rPr>
      <mc:AlternateContent>
        <mc:Choice Requires="wps">
          <w:drawing>
            <wp:anchor distT="0" distB="0" distL="114300" distR="114300" simplePos="0" relativeHeight="251673600" behindDoc="0" locked="0" layoutInCell="1" allowOverlap="1" wp14:anchorId="2D379CDC" wp14:editId="49897299">
              <wp:simplePos x="0" y="0"/>
              <wp:positionH relativeFrom="column">
                <wp:posOffset>-52070</wp:posOffset>
              </wp:positionH>
              <wp:positionV relativeFrom="paragraph">
                <wp:posOffset>-155575</wp:posOffset>
              </wp:positionV>
              <wp:extent cx="5867400" cy="0"/>
              <wp:effectExtent l="0" t="0" r="19050" b="19050"/>
              <wp:wrapNone/>
              <wp:docPr id="15" name="Connecteur droit 15"/>
              <wp:cNvGraphicFramePr/>
              <a:graphic xmlns:a="http://schemas.openxmlformats.org/drawingml/2006/main">
                <a:graphicData uri="http://schemas.microsoft.com/office/word/2010/wordprocessingShape">
                  <wps:wsp>
                    <wps:cNvCnPr/>
                    <wps:spPr>
                      <a:xfrm>
                        <a:off x="0" y="0"/>
                        <a:ext cx="5867400" cy="0"/>
                      </a:xfrm>
                      <a:prstGeom prst="line">
                        <a:avLst/>
                      </a:prstGeom>
                      <a:ln w="127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61EB058" id="Connecteur droit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1pt,-12.25pt" to="457.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" strokecolor="#e1051e" strokeweight="1pt"/>
          </w:pict>
        </mc:Fallback>
      </mc:AlternateContent>
    </w:r>
    <w:r w:rsidRPr="00EF5130">
      <w:rPr>
        <w:sz w:val="15"/>
        <w:szCs w:val="15"/>
      </w:rPr>
      <w:t>Naval Group - 40/42, rue du Docteur Finlay - 75732 Paris Cedex 15 - Tel: + 33 (0)1 40 59 55 69 - www.naval-group.com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E93D9" w14:textId="77777777" w:rsidR="00F12307" w:rsidRDefault="00F12307" w:rsidP="005B6816">
      <w:pPr>
        <w:spacing w:after="0" w:line="240" w:lineRule="auto"/>
      </w:pPr>
      <w:r>
        <w:separator/>
      </w:r>
    </w:p>
  </w:footnote>
  <w:footnote w:type="continuationSeparator" w:id="0">
    <w:p w14:paraId="5F5D6029" w14:textId="77777777" w:rsidR="00F12307" w:rsidRDefault="00F12307" w:rsidP="005B6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02B18" w14:textId="77777777" w:rsidR="00BC65F5" w:rsidRDefault="00BC65F5">
    <w:pPr>
      <w:pStyle w:val="En-tte"/>
      <w:rPr>
        <w:noProof/>
        <w:lang w:eastAsia="fr-FR"/>
      </w:rPr>
    </w:pPr>
    <w:r>
      <w:rPr>
        <w:noProof/>
        <w:lang w:eastAsia="fr-FR"/>
      </w:rPr>
      <w:drawing>
        <wp:anchor distT="0" distB="0" distL="114300" distR="114300" simplePos="0" relativeHeight="251675648" behindDoc="0" locked="0" layoutInCell="1" allowOverlap="1" wp14:anchorId="49068A26" wp14:editId="1AEEACD2">
          <wp:simplePos x="0" y="0"/>
          <wp:positionH relativeFrom="column">
            <wp:posOffset>-517525</wp:posOffset>
          </wp:positionH>
          <wp:positionV relativeFrom="paragraph">
            <wp:posOffset>-88900</wp:posOffset>
          </wp:positionV>
          <wp:extent cx="1367790" cy="496570"/>
          <wp:effectExtent l="0" t="0" r="0" b="0"/>
          <wp:wrapNone/>
          <wp:docPr id="27" name="Image 2" descr="Macintosh HD:Users:Lisa:Documents:Travail:1- Dossiers:AVRIL 2017:SEENK-NAVAL Papeterie - Envoyer devis:Archives:DCNS_Office_Tools:Logos:LOGOTYPE_NAVAL_GROUP_RVB:NAVAL_GROUP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Macintosh HD:Users:Lisa:Documents:Travail:1- Dossiers:AVRIL 2017:SEENK-NAVAL Papeterie - Envoyer devis:Archives:DCNS_Office_Tools:Logos:LOGOTYPE_NAVAL_GROUP_RVB:NAVAL_GROUP_RVB.png"/>
                  <pic:cNvPicPr>
                    <a:picLocks noChangeAspect="1" noChangeArrowheads="1"/>
                  </pic:cNvPicPr>
                </pic:nvPicPr>
                <pic:blipFill>
                  <a:blip r:embed="rId1">
                    <a:extLst>
                      <a:ext uri="{28A0092B-C50C-407E-A947-70E740481C1C}">
                        <a14:useLocalDpi xmlns:a14="http://schemas.microsoft.com/office/drawing/2010/main" val="0"/>
                      </a:ext>
                    </a:extLst>
                  </a:blip>
                  <a:srcRect l="8266" t="16586" r="9790" b="18655"/>
                  <a:stretch>
                    <a:fillRect/>
                  </a:stretch>
                </pic:blipFill>
                <pic:spPr bwMode="auto">
                  <a:xfrm>
                    <a:off x="0" y="0"/>
                    <a:ext cx="1367790" cy="496570"/>
                  </a:xfrm>
                  <a:prstGeom prst="rect">
                    <a:avLst/>
                  </a:prstGeom>
                  <a:noFill/>
                </pic:spPr>
              </pic:pic>
            </a:graphicData>
          </a:graphic>
          <wp14:sizeRelH relativeFrom="page">
            <wp14:pctWidth>0</wp14:pctWidth>
          </wp14:sizeRelH>
          <wp14:sizeRelV relativeFrom="page">
            <wp14:pctHeight>0</wp14:pctHeight>
          </wp14:sizeRelV>
        </wp:anchor>
      </w:drawing>
    </w:r>
  </w:p>
  <w:p w14:paraId="0FB23261" w14:textId="77777777" w:rsidR="00BC65F5" w:rsidRDefault="00BC65F5">
    <w:pPr>
      <w:pStyle w:val="En-tte"/>
      <w:rPr>
        <w:noProof/>
        <w:lang w:eastAsia="fr-FR"/>
      </w:rPr>
    </w:pPr>
  </w:p>
  <w:p w14:paraId="424373FA" w14:textId="77777777" w:rsidR="00BC65F5" w:rsidRDefault="00BC65F5">
    <w:pPr>
      <w:pStyle w:val="En-tte"/>
      <w:rPr>
        <w:noProof/>
        <w:lang w:eastAsia="fr-FR"/>
      </w:rPr>
    </w:pPr>
  </w:p>
  <w:p w14:paraId="30C51543" w14:textId="77777777" w:rsidR="00BC65F5" w:rsidRDefault="00BC65F5">
    <w:pPr>
      <w:pStyle w:val="En-tte"/>
      <w:rPr>
        <w:noProof/>
        <w:lang w:eastAsia="fr-FR"/>
      </w:rPr>
    </w:pPr>
  </w:p>
  <w:p w14:paraId="13CD8435" w14:textId="77777777" w:rsidR="00BC65F5" w:rsidRDefault="00BC65F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A7BB" w14:textId="77777777" w:rsidR="00BC65F5" w:rsidRDefault="00E61622" w:rsidP="00BC65F5">
    <w:pPr>
      <w:pStyle w:val="En-tte"/>
    </w:pPr>
    <w:r>
      <w:rPr>
        <w:noProof/>
        <w:lang w:eastAsia="fr-FR"/>
      </w:rPr>
      <w:drawing>
        <wp:anchor distT="0" distB="0" distL="114300" distR="114300" simplePos="0" relativeHeight="251668480" behindDoc="0" locked="0" layoutInCell="1" allowOverlap="1" wp14:anchorId="0B371599" wp14:editId="5B443458">
          <wp:simplePos x="0" y="0"/>
          <wp:positionH relativeFrom="column">
            <wp:posOffset>-574708</wp:posOffset>
          </wp:positionH>
          <wp:positionV relativeFrom="paragraph">
            <wp:posOffset>-163830</wp:posOffset>
          </wp:positionV>
          <wp:extent cx="2120900" cy="768350"/>
          <wp:effectExtent l="0" t="0" r="0" b="0"/>
          <wp:wrapNone/>
          <wp:docPr id="14" name="Image 4" descr="Macintosh HD:Users:Lisa:Documents:Travail:1- Dossiers:AVRIL 2017:SEENK-NAVAL Papeterie - Envoyer devis:Archives:DCNS_Office_Tools:Logos:LOGOTYPE_NAVAL_GROUP_RVB:NAVAL_GROUP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Macintosh HD:Users:Lisa:Documents:Travail:1- Dossiers:AVRIL 2017:SEENK-NAVAL Papeterie - Envoyer devis:Archives:DCNS_Office_Tools:Logos:LOGOTYPE_NAVAL_GROUP_RVB:NAVAL_GROUP_RVB.png"/>
                  <pic:cNvPicPr>
                    <a:picLocks noChangeAspect="1" noChangeArrowheads="1"/>
                  </pic:cNvPicPr>
                </pic:nvPicPr>
                <pic:blipFill>
                  <a:blip r:embed="rId1">
                    <a:extLst>
                      <a:ext uri="{28A0092B-C50C-407E-A947-70E740481C1C}">
                        <a14:useLocalDpi xmlns:a14="http://schemas.microsoft.com/office/drawing/2010/main" val="0"/>
                      </a:ext>
                    </a:extLst>
                  </a:blip>
                  <a:srcRect l="8266" t="16586" r="9790" b="18655"/>
                  <a:stretch>
                    <a:fillRect/>
                  </a:stretch>
                </pic:blipFill>
                <pic:spPr bwMode="auto">
                  <a:xfrm>
                    <a:off x="0" y="0"/>
                    <a:ext cx="2120900" cy="768350"/>
                  </a:xfrm>
                  <a:prstGeom prst="rect">
                    <a:avLst/>
                  </a:prstGeom>
                  <a:noFill/>
                </pic:spPr>
              </pic:pic>
            </a:graphicData>
          </a:graphic>
          <wp14:sizeRelH relativeFrom="page">
            <wp14:pctWidth>0</wp14:pctWidth>
          </wp14:sizeRelH>
          <wp14:sizeRelV relativeFrom="page">
            <wp14:pctHeight>0</wp14:pctHeight>
          </wp14:sizeRelV>
        </wp:anchor>
      </w:drawing>
    </w:r>
  </w:p>
  <w:p w14:paraId="0B19842F" w14:textId="77777777" w:rsidR="00BC65F5" w:rsidRDefault="00BC65F5" w:rsidP="00BC65F5">
    <w:pPr>
      <w:pStyle w:val="En-tte"/>
    </w:pPr>
  </w:p>
  <w:p w14:paraId="6CF0AAFB" w14:textId="77777777" w:rsidR="00BC65F5" w:rsidRDefault="00BC65F5" w:rsidP="00BC65F5">
    <w:pPr>
      <w:pStyle w:val="En-tte"/>
    </w:pPr>
  </w:p>
  <w:p w14:paraId="67DC49F4" w14:textId="77777777" w:rsidR="00BC65F5" w:rsidRDefault="00BC65F5" w:rsidP="00BC65F5">
    <w:pPr>
      <w:pStyle w:val="En-tte"/>
    </w:pPr>
  </w:p>
  <w:p w14:paraId="090E0FB4" w14:textId="77777777" w:rsidR="00BC65F5" w:rsidRDefault="00BC65F5" w:rsidP="00BC65F5">
    <w:pPr>
      <w:pStyle w:val="En-tte"/>
    </w:pPr>
  </w:p>
  <w:p w14:paraId="7B7D1BBE" w14:textId="77777777" w:rsidR="00BC65F5" w:rsidRDefault="00E61622" w:rsidP="00BC65F5">
    <w:pPr>
      <w:pStyle w:val="En-tte"/>
    </w:pPr>
    <w:r>
      <w:rPr>
        <w:noProof/>
        <w:lang w:eastAsia="fr-FR"/>
      </w:rPr>
      <mc:AlternateContent>
        <mc:Choice Requires="wps">
          <w:drawing>
            <wp:anchor distT="0" distB="0" distL="114300" distR="114300" simplePos="0" relativeHeight="251671552" behindDoc="0" locked="0" layoutInCell="1" allowOverlap="1" wp14:anchorId="629902C9" wp14:editId="230CCBA9">
              <wp:simplePos x="0" y="0"/>
              <wp:positionH relativeFrom="column">
                <wp:posOffset>-145518</wp:posOffset>
              </wp:positionH>
              <wp:positionV relativeFrom="paragraph">
                <wp:posOffset>135270</wp:posOffset>
              </wp:positionV>
              <wp:extent cx="6811010" cy="595423"/>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1010" cy="595423"/>
                      </a:xfrm>
                      <a:prstGeom prst="rect">
                        <a:avLst/>
                      </a:prstGeom>
                      <a:noFill/>
                      <a:ln w="9525">
                        <a:noFill/>
                        <a:miter lim="800000"/>
                        <a:headEnd/>
                        <a:tailEnd/>
                      </a:ln>
                    </wps:spPr>
                    <wps:txbx>
                      <w:txbxContent>
                        <w:p w14:paraId="7BBBA8F0" w14:textId="784E1C1E" w:rsidR="00CA223E" w:rsidRDefault="00CA223E" w:rsidP="00CA223E">
                          <w:pPr>
                            <w:rPr>
                              <w:b/>
                              <w:color w:val="FFFFFF" w:themeColor="background1"/>
                            </w:rPr>
                          </w:pPr>
                          <w:r>
                            <w:rPr>
                              <w:b/>
                              <w:color w:val="FFFFFF" w:themeColor="background1"/>
                              <w:sz w:val="68"/>
                              <w:szCs w:val="68"/>
                            </w:rPr>
                            <w:t>PRESS</w:t>
                          </w:r>
                          <w:r w:rsidR="003F3B53">
                            <w:rPr>
                              <w:b/>
                              <w:color w:val="FFFFFF" w:themeColor="background1"/>
                              <w:sz w:val="68"/>
                              <w:szCs w:val="68"/>
                            </w:rPr>
                            <w:t xml:space="preserve"> RELEASE</w:t>
                          </w:r>
                        </w:p>
                        <w:p w14:paraId="40E919ED" w14:textId="6562008A" w:rsidR="00BC65F5" w:rsidRPr="00880664" w:rsidRDefault="00BC65F5" w:rsidP="00BC65F5">
                          <w:pPr>
                            <w:rPr>
                              <w:b/>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9902C9" id="_x0000_t202" coordsize="21600,21600" o:spt="202" path="m,l,21600r21600,l21600,xe">
              <v:stroke joinstyle="miter"/>
              <v:path gradientshapeok="t" o:connecttype="rect"/>
            </v:shapetype>
            <v:shape id="_x0000_s1028" type="#_x0000_t202" style="position:absolute;left:0;text-align:left;margin-left:-11.45pt;margin-top:10.65pt;width:536.3pt;height:4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" filled="f" stroked="f">
              <v:textbox>
                <w:txbxContent>
                  <w:p w14:paraId="7BBBA8F0" w14:textId="784E1C1E" w:rsidR="00CA223E" w:rsidRDefault="00CA223E" w:rsidP="00CA223E">
                    <w:pPr>
                      <w:rPr>
                        <w:b/>
                        <w:color w:val="FFFFFF" w:themeColor="background1"/>
                      </w:rPr>
                    </w:pPr>
                    <w:r>
                      <w:rPr>
                        <w:b/>
                        <w:color w:val="FFFFFF" w:themeColor="background1"/>
                        <w:sz w:val="68"/>
                        <w:szCs w:val="68"/>
                      </w:rPr>
                      <w:t>PRESS</w:t>
                    </w:r>
                    <w:r w:rsidR="003F3B53">
                      <w:rPr>
                        <w:b/>
                        <w:color w:val="FFFFFF" w:themeColor="background1"/>
                        <w:sz w:val="68"/>
                        <w:szCs w:val="68"/>
                      </w:rPr>
                      <w:t xml:space="preserve"> RELEASE</w:t>
                    </w:r>
                  </w:p>
                  <w:p w14:paraId="40E919ED" w14:textId="6562008A" w:rsidR="00BC65F5" w:rsidRPr="00880664" w:rsidRDefault="00BC65F5" w:rsidP="00BC65F5">
                    <w:pPr>
                      <w:rPr>
                        <w:b/>
                        <w:color w:val="FFFFFF" w:themeColor="background1"/>
                      </w:rPr>
                    </w:pPr>
                  </w:p>
                </w:txbxContent>
              </v:textbox>
            </v:shape>
          </w:pict>
        </mc:Fallback>
      </mc:AlternateContent>
    </w:r>
    <w:r>
      <w:rPr>
        <w:noProof/>
        <w:lang w:eastAsia="fr-FR"/>
      </w:rPr>
      <mc:AlternateContent>
        <mc:Choice Requires="wps">
          <w:drawing>
            <wp:anchor distT="0" distB="0" distL="114300" distR="114300" simplePos="0" relativeHeight="251669504" behindDoc="1" locked="0" layoutInCell="1" allowOverlap="1" wp14:anchorId="3CEDE8CA" wp14:editId="0E08516C">
              <wp:simplePos x="0" y="0"/>
              <wp:positionH relativeFrom="column">
                <wp:posOffset>-923925</wp:posOffset>
              </wp:positionH>
              <wp:positionV relativeFrom="paragraph">
                <wp:posOffset>129573</wp:posOffset>
              </wp:positionV>
              <wp:extent cx="7747000" cy="873125"/>
              <wp:effectExtent l="0" t="0" r="635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0" cy="873125"/>
                      </a:xfrm>
                      <a:prstGeom prst="rect">
                        <a:avLst/>
                      </a:prstGeom>
                      <a:solidFill>
                        <a:srgbClr val="164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B9D98" w14:textId="77777777" w:rsidR="00BC65F5" w:rsidRPr="00CE55CA" w:rsidRDefault="00BC65F5" w:rsidP="00BC65F5">
                          <w:pPr>
                            <w:pStyle w:val="PressRelease"/>
                          </w:pPr>
                        </w:p>
                      </w:txbxContent>
                    </wps:txbx>
                    <wps:bodyPr rot="0" vert="horz" wrap="square" lIns="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EDE8CA" id="Rectangle 9" o:spid="_x0000_s1029" style="position:absolute;left:0;text-align:left;margin-left:-72.75pt;margin-top:10.2pt;width:610pt;height:68.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" fillcolor="#164194" stroked="f">
              <v:textbox inset="0">
                <w:txbxContent>
                  <w:p w14:paraId="5E1B9D98" w14:textId="77777777" w:rsidR="00BC65F5" w:rsidRPr="00CE55CA" w:rsidRDefault="00BC65F5" w:rsidP="00BC65F5">
                    <w:pPr>
                      <w:pStyle w:val="PressRelease"/>
                    </w:pPr>
                  </w:p>
                </w:txbxContent>
              </v:textbox>
            </v:rect>
          </w:pict>
        </mc:Fallback>
      </mc:AlternateContent>
    </w:r>
  </w:p>
  <w:p w14:paraId="099E4070" w14:textId="77777777" w:rsidR="00BC65F5" w:rsidRPr="005B6816" w:rsidRDefault="00BC65F5" w:rsidP="00BC65F5">
    <w:pPr>
      <w:pStyle w:val="Titre3"/>
      <w:rPr>
        <w:rFonts w:ascii="NavalGroup Sans" w:hAnsi="NavalGroup Sans"/>
        <w:color w:val="FFFFFF" w:themeColor="background1"/>
        <w:sz w:val="28"/>
        <w:szCs w:val="28"/>
      </w:rPr>
    </w:pPr>
    <w:r>
      <w:rPr>
        <w:rFonts w:ascii="NavalGroup Sans" w:hAnsi="NavalGroup Sans"/>
        <w:color w:val="FFFFFF" w:themeColor="background1"/>
        <w:sz w:val="68"/>
        <w:szCs w:val="68"/>
      </w:rPr>
      <w:t xml:space="preserve"> </w:t>
    </w:r>
  </w:p>
  <w:p w14:paraId="171AB845" w14:textId="77777777" w:rsidR="00BC65F5" w:rsidRDefault="00BC65F5" w:rsidP="00BC65F5">
    <w:pPr>
      <w:pStyle w:val="En-tte"/>
    </w:pPr>
  </w:p>
  <w:p w14:paraId="771BEFA7" w14:textId="77777777" w:rsidR="00BC65F5" w:rsidRDefault="00BC65F5" w:rsidP="00BC65F5">
    <w:pPr>
      <w:pStyle w:val="En-tte"/>
    </w:pPr>
  </w:p>
  <w:p w14:paraId="05C5C98A" w14:textId="77777777" w:rsidR="00BC65F5" w:rsidRDefault="00E61622" w:rsidP="00BC65F5">
    <w:pPr>
      <w:pStyle w:val="En-tte"/>
    </w:pPr>
    <w:r w:rsidRPr="002E79B8">
      <w:rPr>
        <w:rFonts w:ascii="Arial" w:hAnsi="Arial" w:cs="Arial"/>
        <w:noProof/>
        <w:lang w:eastAsia="fr-FR"/>
      </w:rPr>
      <mc:AlternateContent>
        <mc:Choice Requires="wps">
          <w:drawing>
            <wp:anchor distT="0" distB="0" distL="114300" distR="114300" simplePos="0" relativeHeight="251670528" behindDoc="0" locked="0" layoutInCell="1" allowOverlap="1" wp14:anchorId="70284D03" wp14:editId="551F4F72">
              <wp:simplePos x="0" y="0"/>
              <wp:positionH relativeFrom="column">
                <wp:posOffset>-49530</wp:posOffset>
              </wp:positionH>
              <wp:positionV relativeFrom="paragraph">
                <wp:posOffset>118143</wp:posOffset>
              </wp:positionV>
              <wp:extent cx="141605" cy="106045"/>
              <wp:effectExtent l="19050" t="0" r="29845" b="46355"/>
              <wp:wrapNone/>
              <wp:docPr id="4" name="Triangle isocè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1605" cy="106045"/>
                      </a:xfrm>
                      <a:prstGeom prst="triangle">
                        <a:avLst>
                          <a:gd name="adj" fmla="val 50000"/>
                        </a:avLst>
                      </a:prstGeom>
                      <a:solidFill>
                        <a:srgbClr val="E1051E"/>
                      </a:solidFill>
                      <a:ln w="9525">
                        <a:solidFill>
                          <a:srgbClr val="E1051E"/>
                        </a:solidFill>
                        <a:miter lim="800000"/>
                        <a:headEnd/>
                        <a:tailEnd/>
                      </a:ln>
                    </wps:spPr>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A6C53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 o:spid="_x0000_s1026" type="#_x0000_t5" style="position:absolute;margin-left:-3.9pt;margin-top:9.3pt;width:11.15pt;height:8.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" fillcolor="#e1051e" strokecolor="#e1051e">
              <v:textbox style="mso-fit-shape-to-text:t"/>
            </v:shape>
          </w:pict>
        </mc:Fallback>
      </mc:AlternateContent>
    </w:r>
  </w:p>
  <w:p w14:paraId="0FD16DF4" w14:textId="77777777" w:rsidR="00BC65F5" w:rsidRDefault="00BC65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0C8C"/>
    <w:multiLevelType w:val="hybridMultilevel"/>
    <w:tmpl w:val="D55A91F2"/>
    <w:lvl w:ilvl="0" w:tplc="F87AE528">
      <w:numFmt w:val="bullet"/>
      <w:lvlText w:val="-"/>
      <w:lvlJc w:val="left"/>
      <w:pPr>
        <w:ind w:left="720" w:hanging="360"/>
      </w:pPr>
      <w:rPr>
        <w:rFonts w:ascii="NavalGroup Sans" w:eastAsiaTheme="minorHAnsi" w:hAnsi="NavalGroup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8466F0"/>
    <w:multiLevelType w:val="hybridMultilevel"/>
    <w:tmpl w:val="A50C68B0"/>
    <w:lvl w:ilvl="0" w:tplc="9738B150">
      <w:numFmt w:val="bullet"/>
      <w:lvlText w:val="-"/>
      <w:lvlJc w:val="left"/>
      <w:pPr>
        <w:ind w:left="720" w:hanging="360"/>
      </w:pPr>
      <w:rPr>
        <w:rFonts w:ascii="NavalGroup Sans" w:eastAsiaTheme="minorHAnsi" w:hAnsi="NavalGroup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8A7375"/>
    <w:multiLevelType w:val="hybridMultilevel"/>
    <w:tmpl w:val="FCACF5D8"/>
    <w:lvl w:ilvl="0" w:tplc="65BEB8F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90405D"/>
    <w:multiLevelType w:val="hybridMultilevel"/>
    <w:tmpl w:val="8D9ACB6C"/>
    <w:lvl w:ilvl="0" w:tplc="BC5C9480">
      <w:numFmt w:val="bullet"/>
      <w:lvlText w:val="-"/>
      <w:lvlJc w:val="left"/>
      <w:pPr>
        <w:ind w:left="720" w:hanging="360"/>
      </w:pPr>
      <w:rPr>
        <w:rFonts w:ascii="NavalGroup Sans" w:eastAsia="NavalGroup Sans" w:hAnsi="NavalGroup Sans" w:cs="NavalGroup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E067D98"/>
    <w:multiLevelType w:val="hybridMultilevel"/>
    <w:tmpl w:val="0972944A"/>
    <w:lvl w:ilvl="0" w:tplc="94D66728">
      <w:numFmt w:val="bullet"/>
      <w:lvlText w:val="-"/>
      <w:lvlJc w:val="left"/>
      <w:pPr>
        <w:ind w:left="720" w:hanging="360"/>
      </w:pPr>
      <w:rPr>
        <w:rFonts w:ascii="NavalGroup Sans" w:eastAsiaTheme="minorHAnsi" w:hAnsi="NavalGroup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16"/>
    <w:rsid w:val="00001741"/>
    <w:rsid w:val="000018D7"/>
    <w:rsid w:val="00001D22"/>
    <w:rsid w:val="00007EA8"/>
    <w:rsid w:val="0004507D"/>
    <w:rsid w:val="0005065D"/>
    <w:rsid w:val="00050F2B"/>
    <w:rsid w:val="00052826"/>
    <w:rsid w:val="00080456"/>
    <w:rsid w:val="00082294"/>
    <w:rsid w:val="00083AB6"/>
    <w:rsid w:val="000A5239"/>
    <w:rsid w:val="000B359A"/>
    <w:rsid w:val="000B4229"/>
    <w:rsid w:val="000D1168"/>
    <w:rsid w:val="000D47E3"/>
    <w:rsid w:val="000D6CD7"/>
    <w:rsid w:val="00101793"/>
    <w:rsid w:val="00105C03"/>
    <w:rsid w:val="00106EF8"/>
    <w:rsid w:val="00110143"/>
    <w:rsid w:val="00110B65"/>
    <w:rsid w:val="001143BE"/>
    <w:rsid w:val="00122B7D"/>
    <w:rsid w:val="0013388F"/>
    <w:rsid w:val="00133955"/>
    <w:rsid w:val="00133CFB"/>
    <w:rsid w:val="00143038"/>
    <w:rsid w:val="001513F2"/>
    <w:rsid w:val="00160BBA"/>
    <w:rsid w:val="00163303"/>
    <w:rsid w:val="001734B2"/>
    <w:rsid w:val="00181A3D"/>
    <w:rsid w:val="00182006"/>
    <w:rsid w:val="00184736"/>
    <w:rsid w:val="001877CF"/>
    <w:rsid w:val="00195FE6"/>
    <w:rsid w:val="001B19FB"/>
    <w:rsid w:val="001B5F91"/>
    <w:rsid w:val="001C3DD8"/>
    <w:rsid w:val="001C4829"/>
    <w:rsid w:val="001D29B1"/>
    <w:rsid w:val="001E4A33"/>
    <w:rsid w:val="001E6A77"/>
    <w:rsid w:val="001F7BC8"/>
    <w:rsid w:val="0020372C"/>
    <w:rsid w:val="00212276"/>
    <w:rsid w:val="0022557C"/>
    <w:rsid w:val="00225A31"/>
    <w:rsid w:val="00230B50"/>
    <w:rsid w:val="00254990"/>
    <w:rsid w:val="00270E6D"/>
    <w:rsid w:val="00273E54"/>
    <w:rsid w:val="00281473"/>
    <w:rsid w:val="00293E05"/>
    <w:rsid w:val="002B1F01"/>
    <w:rsid w:val="002B505D"/>
    <w:rsid w:val="002B54E5"/>
    <w:rsid w:val="002D3C21"/>
    <w:rsid w:val="00300408"/>
    <w:rsid w:val="00305F14"/>
    <w:rsid w:val="00316308"/>
    <w:rsid w:val="00334F99"/>
    <w:rsid w:val="00336B52"/>
    <w:rsid w:val="003430E9"/>
    <w:rsid w:val="00346195"/>
    <w:rsid w:val="0035153D"/>
    <w:rsid w:val="00351B44"/>
    <w:rsid w:val="00354632"/>
    <w:rsid w:val="003554A2"/>
    <w:rsid w:val="00356788"/>
    <w:rsid w:val="00361CBA"/>
    <w:rsid w:val="0036469B"/>
    <w:rsid w:val="00367D60"/>
    <w:rsid w:val="003811DD"/>
    <w:rsid w:val="00381B83"/>
    <w:rsid w:val="00385EA6"/>
    <w:rsid w:val="003A15D0"/>
    <w:rsid w:val="003B7597"/>
    <w:rsid w:val="003C05E6"/>
    <w:rsid w:val="003C5996"/>
    <w:rsid w:val="003C6905"/>
    <w:rsid w:val="003E343C"/>
    <w:rsid w:val="003E6D40"/>
    <w:rsid w:val="003F3B53"/>
    <w:rsid w:val="003F696E"/>
    <w:rsid w:val="0040016A"/>
    <w:rsid w:val="00400183"/>
    <w:rsid w:val="00401FE9"/>
    <w:rsid w:val="00402EA8"/>
    <w:rsid w:val="00404551"/>
    <w:rsid w:val="00404DEB"/>
    <w:rsid w:val="00406551"/>
    <w:rsid w:val="0042422F"/>
    <w:rsid w:val="00427835"/>
    <w:rsid w:val="00456455"/>
    <w:rsid w:val="00466BB0"/>
    <w:rsid w:val="00470218"/>
    <w:rsid w:val="004820F0"/>
    <w:rsid w:val="004B0A58"/>
    <w:rsid w:val="004B6DE2"/>
    <w:rsid w:val="004C7A7D"/>
    <w:rsid w:val="004D7FEC"/>
    <w:rsid w:val="004E3A7D"/>
    <w:rsid w:val="004E4DF3"/>
    <w:rsid w:val="004F266D"/>
    <w:rsid w:val="004F7CA2"/>
    <w:rsid w:val="00512B4E"/>
    <w:rsid w:val="00513951"/>
    <w:rsid w:val="005148C7"/>
    <w:rsid w:val="00524CE6"/>
    <w:rsid w:val="00553E1C"/>
    <w:rsid w:val="00553F11"/>
    <w:rsid w:val="00565DC1"/>
    <w:rsid w:val="00565F96"/>
    <w:rsid w:val="00567C13"/>
    <w:rsid w:val="00581B1A"/>
    <w:rsid w:val="005828BC"/>
    <w:rsid w:val="00587351"/>
    <w:rsid w:val="00593386"/>
    <w:rsid w:val="005B1F8D"/>
    <w:rsid w:val="005B6816"/>
    <w:rsid w:val="005C5F20"/>
    <w:rsid w:val="005C6B94"/>
    <w:rsid w:val="005E01F4"/>
    <w:rsid w:val="005E1C66"/>
    <w:rsid w:val="005E2EC3"/>
    <w:rsid w:val="005F2192"/>
    <w:rsid w:val="005F636B"/>
    <w:rsid w:val="00600EE4"/>
    <w:rsid w:val="00610A4A"/>
    <w:rsid w:val="00611FC5"/>
    <w:rsid w:val="00633396"/>
    <w:rsid w:val="00636A46"/>
    <w:rsid w:val="006407E9"/>
    <w:rsid w:val="006451DB"/>
    <w:rsid w:val="00647BF1"/>
    <w:rsid w:val="006549C0"/>
    <w:rsid w:val="00655E3A"/>
    <w:rsid w:val="00666DB4"/>
    <w:rsid w:val="0067133D"/>
    <w:rsid w:val="00674DC6"/>
    <w:rsid w:val="00695325"/>
    <w:rsid w:val="00697F1A"/>
    <w:rsid w:val="006A2245"/>
    <w:rsid w:val="006B0AD3"/>
    <w:rsid w:val="006B240C"/>
    <w:rsid w:val="006B656A"/>
    <w:rsid w:val="006C60DF"/>
    <w:rsid w:val="006D1C28"/>
    <w:rsid w:val="006D6CAF"/>
    <w:rsid w:val="006E29E0"/>
    <w:rsid w:val="006E3F03"/>
    <w:rsid w:val="006F1039"/>
    <w:rsid w:val="006F10D8"/>
    <w:rsid w:val="006F1AEC"/>
    <w:rsid w:val="0072557B"/>
    <w:rsid w:val="0072777E"/>
    <w:rsid w:val="00731897"/>
    <w:rsid w:val="00742223"/>
    <w:rsid w:val="00744EC2"/>
    <w:rsid w:val="007466D8"/>
    <w:rsid w:val="00753C5D"/>
    <w:rsid w:val="007553D4"/>
    <w:rsid w:val="00757A98"/>
    <w:rsid w:val="00763211"/>
    <w:rsid w:val="00764298"/>
    <w:rsid w:val="0077206A"/>
    <w:rsid w:val="00777672"/>
    <w:rsid w:val="00790F10"/>
    <w:rsid w:val="00791D9A"/>
    <w:rsid w:val="007942E4"/>
    <w:rsid w:val="007943BE"/>
    <w:rsid w:val="0079458E"/>
    <w:rsid w:val="00795F94"/>
    <w:rsid w:val="007962E0"/>
    <w:rsid w:val="00797F07"/>
    <w:rsid w:val="007A0118"/>
    <w:rsid w:val="007A36FF"/>
    <w:rsid w:val="007B3EB6"/>
    <w:rsid w:val="007B4E14"/>
    <w:rsid w:val="007C1FAE"/>
    <w:rsid w:val="007C29CD"/>
    <w:rsid w:val="007C3AD8"/>
    <w:rsid w:val="007F5DC5"/>
    <w:rsid w:val="008015FF"/>
    <w:rsid w:val="00803188"/>
    <w:rsid w:val="00826DCE"/>
    <w:rsid w:val="00832203"/>
    <w:rsid w:val="00837B78"/>
    <w:rsid w:val="008609A9"/>
    <w:rsid w:val="00861550"/>
    <w:rsid w:val="008630BB"/>
    <w:rsid w:val="00865311"/>
    <w:rsid w:val="00867543"/>
    <w:rsid w:val="00870C04"/>
    <w:rsid w:val="00877AB8"/>
    <w:rsid w:val="00880664"/>
    <w:rsid w:val="00884682"/>
    <w:rsid w:val="00887C10"/>
    <w:rsid w:val="008A7236"/>
    <w:rsid w:val="008C7BBB"/>
    <w:rsid w:val="008E31DE"/>
    <w:rsid w:val="008F05F3"/>
    <w:rsid w:val="00900F04"/>
    <w:rsid w:val="00902CE5"/>
    <w:rsid w:val="00906122"/>
    <w:rsid w:val="0092314D"/>
    <w:rsid w:val="00931FA6"/>
    <w:rsid w:val="00936D99"/>
    <w:rsid w:val="00940F6A"/>
    <w:rsid w:val="009508DC"/>
    <w:rsid w:val="00956543"/>
    <w:rsid w:val="009701F0"/>
    <w:rsid w:val="009764CE"/>
    <w:rsid w:val="00992C62"/>
    <w:rsid w:val="00996B38"/>
    <w:rsid w:val="009976C5"/>
    <w:rsid w:val="009A3D3F"/>
    <w:rsid w:val="009C420F"/>
    <w:rsid w:val="009D13C1"/>
    <w:rsid w:val="009D2B5B"/>
    <w:rsid w:val="009D2DC9"/>
    <w:rsid w:val="009D50F1"/>
    <w:rsid w:val="009E2230"/>
    <w:rsid w:val="009F43A3"/>
    <w:rsid w:val="00A0493B"/>
    <w:rsid w:val="00A05650"/>
    <w:rsid w:val="00A15EB1"/>
    <w:rsid w:val="00A34581"/>
    <w:rsid w:val="00A47BEB"/>
    <w:rsid w:val="00A50313"/>
    <w:rsid w:val="00A5130C"/>
    <w:rsid w:val="00A60C22"/>
    <w:rsid w:val="00A70AC9"/>
    <w:rsid w:val="00A72940"/>
    <w:rsid w:val="00A73E77"/>
    <w:rsid w:val="00A76800"/>
    <w:rsid w:val="00A8026E"/>
    <w:rsid w:val="00A867C9"/>
    <w:rsid w:val="00A96E7D"/>
    <w:rsid w:val="00AB07CF"/>
    <w:rsid w:val="00AB2DB4"/>
    <w:rsid w:val="00AB2EF1"/>
    <w:rsid w:val="00AB4950"/>
    <w:rsid w:val="00AB558A"/>
    <w:rsid w:val="00AD6EF0"/>
    <w:rsid w:val="00AF0BAC"/>
    <w:rsid w:val="00AF0EFA"/>
    <w:rsid w:val="00AF2839"/>
    <w:rsid w:val="00B01E6C"/>
    <w:rsid w:val="00B05AF8"/>
    <w:rsid w:val="00B1172D"/>
    <w:rsid w:val="00B22C81"/>
    <w:rsid w:val="00B30FB0"/>
    <w:rsid w:val="00B31004"/>
    <w:rsid w:val="00B34C6E"/>
    <w:rsid w:val="00B40689"/>
    <w:rsid w:val="00B468F0"/>
    <w:rsid w:val="00B6110C"/>
    <w:rsid w:val="00B6573D"/>
    <w:rsid w:val="00B748D0"/>
    <w:rsid w:val="00B7786F"/>
    <w:rsid w:val="00B8300D"/>
    <w:rsid w:val="00B8574B"/>
    <w:rsid w:val="00B87224"/>
    <w:rsid w:val="00B91A58"/>
    <w:rsid w:val="00B93E23"/>
    <w:rsid w:val="00BB02C9"/>
    <w:rsid w:val="00BB456B"/>
    <w:rsid w:val="00BC328A"/>
    <w:rsid w:val="00BC60DD"/>
    <w:rsid w:val="00BC65F5"/>
    <w:rsid w:val="00BE714B"/>
    <w:rsid w:val="00BF44C4"/>
    <w:rsid w:val="00C01DCC"/>
    <w:rsid w:val="00C0594C"/>
    <w:rsid w:val="00C10291"/>
    <w:rsid w:val="00C1149A"/>
    <w:rsid w:val="00C15993"/>
    <w:rsid w:val="00C26B6F"/>
    <w:rsid w:val="00C46B1A"/>
    <w:rsid w:val="00C74849"/>
    <w:rsid w:val="00C82014"/>
    <w:rsid w:val="00CA1366"/>
    <w:rsid w:val="00CA223E"/>
    <w:rsid w:val="00CC56A6"/>
    <w:rsid w:val="00CC727B"/>
    <w:rsid w:val="00CC75C6"/>
    <w:rsid w:val="00CD6230"/>
    <w:rsid w:val="00CF2884"/>
    <w:rsid w:val="00D11458"/>
    <w:rsid w:val="00D1169E"/>
    <w:rsid w:val="00D11819"/>
    <w:rsid w:val="00D15319"/>
    <w:rsid w:val="00D1687E"/>
    <w:rsid w:val="00D20315"/>
    <w:rsid w:val="00D57598"/>
    <w:rsid w:val="00D61F38"/>
    <w:rsid w:val="00D644BB"/>
    <w:rsid w:val="00DA4363"/>
    <w:rsid w:val="00DA66E5"/>
    <w:rsid w:val="00DB0463"/>
    <w:rsid w:val="00DC2F46"/>
    <w:rsid w:val="00DC3674"/>
    <w:rsid w:val="00DD6C50"/>
    <w:rsid w:val="00DF79F9"/>
    <w:rsid w:val="00E14EEF"/>
    <w:rsid w:val="00E279A7"/>
    <w:rsid w:val="00E41565"/>
    <w:rsid w:val="00E41998"/>
    <w:rsid w:val="00E437CE"/>
    <w:rsid w:val="00E444B6"/>
    <w:rsid w:val="00E61622"/>
    <w:rsid w:val="00E622E1"/>
    <w:rsid w:val="00E633BD"/>
    <w:rsid w:val="00E659CF"/>
    <w:rsid w:val="00EA046B"/>
    <w:rsid w:val="00EA6080"/>
    <w:rsid w:val="00EB44BA"/>
    <w:rsid w:val="00EB6E9C"/>
    <w:rsid w:val="00EC419C"/>
    <w:rsid w:val="00ED33D8"/>
    <w:rsid w:val="00ED3915"/>
    <w:rsid w:val="00ED702D"/>
    <w:rsid w:val="00EE0298"/>
    <w:rsid w:val="00EF30D4"/>
    <w:rsid w:val="00EF5130"/>
    <w:rsid w:val="00EF674D"/>
    <w:rsid w:val="00EF7A81"/>
    <w:rsid w:val="00F0185A"/>
    <w:rsid w:val="00F0255D"/>
    <w:rsid w:val="00F12307"/>
    <w:rsid w:val="00F21956"/>
    <w:rsid w:val="00F32CFA"/>
    <w:rsid w:val="00F50737"/>
    <w:rsid w:val="00F53BDA"/>
    <w:rsid w:val="00F53F9F"/>
    <w:rsid w:val="00F5649B"/>
    <w:rsid w:val="00F811A2"/>
    <w:rsid w:val="00F81910"/>
    <w:rsid w:val="00F87DD7"/>
    <w:rsid w:val="00F9566A"/>
    <w:rsid w:val="00F972E1"/>
    <w:rsid w:val="00FA0153"/>
    <w:rsid w:val="00FA3D40"/>
    <w:rsid w:val="00FA3DE4"/>
    <w:rsid w:val="00FB0A6E"/>
    <w:rsid w:val="00FC021F"/>
    <w:rsid w:val="00FC0FB5"/>
    <w:rsid w:val="00FC7008"/>
    <w:rsid w:val="00FE3B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A3EB0"/>
  <w15:docId w15:val="{FF70DC06-1888-4E21-85FD-E445F56C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664"/>
    <w:pPr>
      <w:jc w:val="both"/>
    </w:pPr>
    <w:rPr>
      <w:rFonts w:ascii="NavalGroup Sans" w:hAnsi="NavalGroup Sans"/>
      <w:sz w:val="20"/>
    </w:rPr>
  </w:style>
  <w:style w:type="paragraph" w:styleId="Titre1">
    <w:name w:val="heading 1"/>
    <w:aliases w:val="1 - Titre du communiqué"/>
    <w:basedOn w:val="Normal"/>
    <w:next w:val="Normal"/>
    <w:link w:val="Titre1Car"/>
    <w:uiPriority w:val="9"/>
    <w:rsid w:val="005B6816"/>
    <w:pPr>
      <w:outlineLvl w:val="0"/>
    </w:pPr>
    <w:rPr>
      <w:b/>
      <w:color w:val="164194"/>
      <w:sz w:val="40"/>
      <w:szCs w:val="40"/>
    </w:rPr>
  </w:style>
  <w:style w:type="paragraph" w:styleId="Titre2">
    <w:name w:val="heading 2"/>
    <w:basedOn w:val="Normal"/>
    <w:next w:val="Normal"/>
    <w:link w:val="Titre2Car"/>
    <w:uiPriority w:val="9"/>
    <w:semiHidden/>
    <w:unhideWhenUsed/>
    <w:rsid w:val="007962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rsid w:val="005B681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6816"/>
    <w:pPr>
      <w:tabs>
        <w:tab w:val="center" w:pos="4536"/>
        <w:tab w:val="right" w:pos="9072"/>
      </w:tabs>
      <w:spacing w:after="0" w:line="240" w:lineRule="auto"/>
    </w:pPr>
  </w:style>
  <w:style w:type="character" w:customStyle="1" w:styleId="En-tteCar">
    <w:name w:val="En-tête Car"/>
    <w:basedOn w:val="Policepardfaut"/>
    <w:link w:val="En-tte"/>
    <w:uiPriority w:val="99"/>
    <w:rsid w:val="005B6816"/>
  </w:style>
  <w:style w:type="paragraph" w:styleId="Pieddepage">
    <w:name w:val="footer"/>
    <w:basedOn w:val="Normal"/>
    <w:link w:val="PieddepageCar"/>
    <w:uiPriority w:val="99"/>
    <w:unhideWhenUsed/>
    <w:rsid w:val="005B68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6816"/>
  </w:style>
  <w:style w:type="paragraph" w:customStyle="1" w:styleId="PressRelease">
    <w:name w:val="Press Release"/>
    <w:basedOn w:val="Normal"/>
    <w:uiPriority w:val="99"/>
    <w:rsid w:val="005B6816"/>
    <w:pPr>
      <w:spacing w:after="0" w:line="240" w:lineRule="auto"/>
    </w:pPr>
    <w:rPr>
      <w:rFonts w:ascii="Arial" w:eastAsia="MS Mincho" w:hAnsi="Arial" w:cs="Arial"/>
      <w:b/>
      <w:bCs/>
      <w:caps/>
      <w:color w:val="FFFFFF"/>
      <w:sz w:val="68"/>
      <w:szCs w:val="68"/>
      <w:lang w:val="en-GB" w:eastAsia="fr-FR"/>
    </w:rPr>
  </w:style>
  <w:style w:type="character" w:customStyle="1" w:styleId="Titre3Car">
    <w:name w:val="Titre 3 Car"/>
    <w:basedOn w:val="Policepardfaut"/>
    <w:link w:val="Titre3"/>
    <w:uiPriority w:val="9"/>
    <w:rsid w:val="005B6816"/>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5B6816"/>
    <w:rPr>
      <w:color w:val="0000FF"/>
      <w:u w:val="single"/>
    </w:rPr>
  </w:style>
  <w:style w:type="character" w:customStyle="1" w:styleId="Titre1Car">
    <w:name w:val="Titre 1 Car"/>
    <w:aliases w:val="1 - Titre du communiqué Car"/>
    <w:basedOn w:val="Policepardfaut"/>
    <w:link w:val="Titre1"/>
    <w:uiPriority w:val="9"/>
    <w:rsid w:val="005B6816"/>
    <w:rPr>
      <w:rFonts w:ascii="NavalGroup Sans" w:hAnsi="NavalGroup Sans"/>
      <w:b/>
      <w:color w:val="164194"/>
      <w:sz w:val="40"/>
      <w:szCs w:val="40"/>
    </w:rPr>
  </w:style>
  <w:style w:type="paragraph" w:styleId="Titre">
    <w:name w:val="Title"/>
    <w:basedOn w:val="Normal"/>
    <w:next w:val="Normal"/>
    <w:link w:val="TitreCar"/>
    <w:uiPriority w:val="10"/>
    <w:rsid w:val="005B6816"/>
    <w:pPr>
      <w:pBdr>
        <w:bottom w:val="single" w:sz="8" w:space="4" w:color="4F81BD" w:themeColor="accent1"/>
      </w:pBdr>
      <w:spacing w:after="300" w:line="240" w:lineRule="auto"/>
      <w:contextualSpacing/>
    </w:pPr>
    <w:rPr>
      <w:rFonts w:eastAsiaTheme="majorEastAsia" w:cstheme="majorBidi"/>
      <w:b/>
      <w:color w:val="000000" w:themeColor="text1"/>
      <w:spacing w:val="5"/>
      <w:kern w:val="28"/>
      <w:sz w:val="24"/>
      <w:szCs w:val="52"/>
    </w:rPr>
  </w:style>
  <w:style w:type="character" w:customStyle="1" w:styleId="TitreCar">
    <w:name w:val="Titre Car"/>
    <w:basedOn w:val="Policepardfaut"/>
    <w:link w:val="Titre"/>
    <w:uiPriority w:val="10"/>
    <w:rsid w:val="005B6816"/>
    <w:rPr>
      <w:rFonts w:ascii="NavalGroup Sans" w:eastAsiaTheme="majorEastAsia" w:hAnsi="NavalGroup Sans" w:cstheme="majorBidi"/>
      <w:b/>
      <w:color w:val="000000" w:themeColor="text1"/>
      <w:spacing w:val="5"/>
      <w:kern w:val="28"/>
      <w:sz w:val="24"/>
      <w:szCs w:val="52"/>
    </w:rPr>
  </w:style>
  <w:style w:type="paragraph" w:customStyle="1" w:styleId="2-Chap">
    <w:name w:val="2 - Chapô"/>
    <w:basedOn w:val="Normal"/>
    <w:link w:val="2-ChapCar"/>
    <w:qFormat/>
    <w:rsid w:val="005B6816"/>
    <w:rPr>
      <w:b/>
      <w:color w:val="000000" w:themeColor="text1"/>
      <w:sz w:val="24"/>
      <w:szCs w:val="24"/>
    </w:rPr>
  </w:style>
  <w:style w:type="paragraph" w:styleId="Sansinterligne">
    <w:name w:val="No Spacing"/>
    <w:uiPriority w:val="1"/>
    <w:rsid w:val="005B6816"/>
    <w:pPr>
      <w:spacing w:after="0" w:line="240" w:lineRule="auto"/>
    </w:pPr>
    <w:rPr>
      <w:rFonts w:ascii="NavalGroup Sans" w:hAnsi="NavalGroup Sans"/>
    </w:rPr>
  </w:style>
  <w:style w:type="character" w:customStyle="1" w:styleId="2-ChapCar">
    <w:name w:val="2 - Chapô Car"/>
    <w:basedOn w:val="Policepardfaut"/>
    <w:link w:val="2-Chap"/>
    <w:rsid w:val="005B6816"/>
    <w:rPr>
      <w:rFonts w:ascii="NavalGroup Sans" w:hAnsi="NavalGroup Sans"/>
      <w:b/>
      <w:color w:val="000000" w:themeColor="text1"/>
      <w:sz w:val="24"/>
      <w:szCs w:val="24"/>
    </w:rPr>
  </w:style>
  <w:style w:type="paragraph" w:customStyle="1" w:styleId="3-Titreintermdiaire">
    <w:name w:val="3 - Titre intermédiaire"/>
    <w:basedOn w:val="Normal"/>
    <w:link w:val="3-TitreintermdiaireCar"/>
    <w:qFormat/>
    <w:rsid w:val="00880664"/>
    <w:rPr>
      <w:b/>
      <w:color w:val="164194"/>
      <w:sz w:val="24"/>
      <w:szCs w:val="24"/>
    </w:rPr>
  </w:style>
  <w:style w:type="paragraph" w:customStyle="1" w:styleId="1-Titrecommuniqu">
    <w:name w:val="1 - Titre communiqué"/>
    <w:basedOn w:val="Titre1"/>
    <w:link w:val="1-TitrecommuniquCar"/>
    <w:qFormat/>
    <w:rsid w:val="00880664"/>
  </w:style>
  <w:style w:type="character" w:customStyle="1" w:styleId="3-TitreintermdiaireCar">
    <w:name w:val="3 - Titre intermédiaire Car"/>
    <w:basedOn w:val="Policepardfaut"/>
    <w:link w:val="3-Titreintermdiaire"/>
    <w:rsid w:val="00880664"/>
    <w:rPr>
      <w:rFonts w:ascii="NavalGroup Sans" w:hAnsi="NavalGroup Sans"/>
      <w:b/>
      <w:color w:val="164194"/>
      <w:sz w:val="24"/>
      <w:szCs w:val="24"/>
    </w:rPr>
  </w:style>
  <w:style w:type="paragraph" w:styleId="Textedebulles">
    <w:name w:val="Balloon Text"/>
    <w:basedOn w:val="Normal"/>
    <w:link w:val="TextedebullesCar"/>
    <w:uiPriority w:val="99"/>
    <w:semiHidden/>
    <w:unhideWhenUsed/>
    <w:rsid w:val="00880664"/>
    <w:pPr>
      <w:spacing w:after="0" w:line="240" w:lineRule="auto"/>
    </w:pPr>
    <w:rPr>
      <w:rFonts w:ascii="Tahoma" w:hAnsi="Tahoma" w:cs="Tahoma"/>
      <w:sz w:val="16"/>
      <w:szCs w:val="16"/>
    </w:rPr>
  </w:style>
  <w:style w:type="character" w:customStyle="1" w:styleId="1-TitrecommuniquCar">
    <w:name w:val="1 - Titre communiqué Car"/>
    <w:basedOn w:val="Titre1Car"/>
    <w:link w:val="1-Titrecommuniqu"/>
    <w:rsid w:val="00880664"/>
    <w:rPr>
      <w:rFonts w:ascii="NavalGroup Sans" w:hAnsi="NavalGroup Sans"/>
      <w:b/>
      <w:color w:val="164194"/>
      <w:sz w:val="40"/>
      <w:szCs w:val="40"/>
    </w:rPr>
  </w:style>
  <w:style w:type="character" w:customStyle="1" w:styleId="TextedebullesCar">
    <w:name w:val="Texte de bulles Car"/>
    <w:basedOn w:val="Policepardfaut"/>
    <w:link w:val="Textedebulles"/>
    <w:uiPriority w:val="99"/>
    <w:semiHidden/>
    <w:rsid w:val="00880664"/>
    <w:rPr>
      <w:rFonts w:ascii="Tahoma" w:hAnsi="Tahoma" w:cs="Tahoma"/>
      <w:sz w:val="16"/>
      <w:szCs w:val="16"/>
    </w:rPr>
  </w:style>
  <w:style w:type="paragraph" w:customStyle="1" w:styleId="4-ContactsPresse">
    <w:name w:val="4 - Contacts Presse"/>
    <w:basedOn w:val="Normal"/>
    <w:link w:val="4-ContactsPresseCar"/>
    <w:qFormat/>
    <w:rsid w:val="00EF5130"/>
    <w:pPr>
      <w:jc w:val="left"/>
    </w:pPr>
    <w:rPr>
      <w:color w:val="000000" w:themeColor="text1"/>
      <w:szCs w:val="20"/>
      <w:lang w:val="pt-BR"/>
    </w:rPr>
  </w:style>
  <w:style w:type="character" w:customStyle="1" w:styleId="4-ContactsPresseCar">
    <w:name w:val="4 - Contacts Presse Car"/>
    <w:basedOn w:val="Policepardfaut"/>
    <w:link w:val="4-ContactsPresse"/>
    <w:rsid w:val="00EF5130"/>
    <w:rPr>
      <w:rFonts w:ascii="NavalGroup Sans" w:hAnsi="NavalGroup Sans"/>
      <w:color w:val="000000" w:themeColor="text1"/>
      <w:sz w:val="20"/>
      <w:szCs w:val="20"/>
      <w:lang w:val="pt-BR"/>
    </w:rPr>
  </w:style>
  <w:style w:type="character" w:customStyle="1" w:styleId="Titre2Car">
    <w:name w:val="Titre 2 Car"/>
    <w:basedOn w:val="Policepardfaut"/>
    <w:link w:val="Titre2"/>
    <w:uiPriority w:val="9"/>
    <w:semiHidden/>
    <w:rsid w:val="007962E0"/>
    <w:rPr>
      <w:rFonts w:asciiTheme="majorHAnsi" w:eastAsiaTheme="majorEastAsia" w:hAnsiTheme="majorHAnsi" w:cstheme="majorBidi"/>
      <w:color w:val="365F91" w:themeColor="accent1" w:themeShade="BF"/>
      <w:sz w:val="26"/>
      <w:szCs w:val="26"/>
    </w:rPr>
  </w:style>
  <w:style w:type="character" w:styleId="Marquedecommentaire">
    <w:name w:val="annotation reference"/>
    <w:basedOn w:val="Policepardfaut"/>
    <w:uiPriority w:val="99"/>
    <w:semiHidden/>
    <w:unhideWhenUsed/>
    <w:rsid w:val="00C10291"/>
    <w:rPr>
      <w:sz w:val="16"/>
      <w:szCs w:val="16"/>
    </w:rPr>
  </w:style>
  <w:style w:type="paragraph" w:styleId="Commentaire">
    <w:name w:val="annotation text"/>
    <w:basedOn w:val="Normal"/>
    <w:link w:val="CommentaireCar"/>
    <w:uiPriority w:val="99"/>
    <w:semiHidden/>
    <w:unhideWhenUsed/>
    <w:rsid w:val="00C10291"/>
    <w:pPr>
      <w:spacing w:line="240" w:lineRule="auto"/>
    </w:pPr>
    <w:rPr>
      <w:szCs w:val="20"/>
    </w:rPr>
  </w:style>
  <w:style w:type="character" w:customStyle="1" w:styleId="CommentaireCar">
    <w:name w:val="Commentaire Car"/>
    <w:basedOn w:val="Policepardfaut"/>
    <w:link w:val="Commentaire"/>
    <w:uiPriority w:val="99"/>
    <w:semiHidden/>
    <w:rsid w:val="00C10291"/>
    <w:rPr>
      <w:rFonts w:ascii="NavalGroup Sans" w:hAnsi="NavalGroup Sans"/>
      <w:sz w:val="20"/>
      <w:szCs w:val="20"/>
    </w:rPr>
  </w:style>
  <w:style w:type="paragraph" w:styleId="Objetducommentaire">
    <w:name w:val="annotation subject"/>
    <w:basedOn w:val="Commentaire"/>
    <w:next w:val="Commentaire"/>
    <w:link w:val="ObjetducommentaireCar"/>
    <w:uiPriority w:val="99"/>
    <w:semiHidden/>
    <w:unhideWhenUsed/>
    <w:rsid w:val="00C10291"/>
    <w:rPr>
      <w:b/>
      <w:bCs/>
    </w:rPr>
  </w:style>
  <w:style w:type="character" w:customStyle="1" w:styleId="ObjetducommentaireCar">
    <w:name w:val="Objet du commentaire Car"/>
    <w:basedOn w:val="CommentaireCar"/>
    <w:link w:val="Objetducommentaire"/>
    <w:uiPriority w:val="99"/>
    <w:semiHidden/>
    <w:rsid w:val="00C10291"/>
    <w:rPr>
      <w:rFonts w:ascii="NavalGroup Sans" w:hAnsi="NavalGroup Sans"/>
      <w:b/>
      <w:bCs/>
      <w:sz w:val="20"/>
      <w:szCs w:val="20"/>
    </w:rPr>
  </w:style>
  <w:style w:type="paragraph" w:styleId="Paragraphedeliste">
    <w:name w:val="List Paragraph"/>
    <w:basedOn w:val="Normal"/>
    <w:uiPriority w:val="34"/>
    <w:rsid w:val="00CA1366"/>
    <w:pPr>
      <w:ind w:left="720"/>
      <w:contextualSpacing/>
    </w:pPr>
  </w:style>
  <w:style w:type="character" w:customStyle="1" w:styleId="A111">
    <w:name w:val="A11_1"/>
    <w:uiPriority w:val="99"/>
    <w:rsid w:val="00B30FB0"/>
    <w:rPr>
      <w:rFonts w:cs="NavalGroup Sans"/>
      <w:color w:val="000000"/>
    </w:rPr>
  </w:style>
  <w:style w:type="character" w:customStyle="1" w:styleId="Mentionnonrsolue1">
    <w:name w:val="Mention non résolue1"/>
    <w:basedOn w:val="Policepardfaut"/>
    <w:uiPriority w:val="99"/>
    <w:semiHidden/>
    <w:unhideWhenUsed/>
    <w:rsid w:val="00470218"/>
    <w:rPr>
      <w:color w:val="605E5C"/>
      <w:shd w:val="clear" w:color="auto" w:fill="E1DFDD"/>
    </w:rPr>
  </w:style>
  <w:style w:type="paragraph" w:styleId="Corpsdetexte">
    <w:name w:val="Body Text"/>
    <w:basedOn w:val="Normal"/>
    <w:link w:val="CorpsdetexteCar"/>
    <w:uiPriority w:val="1"/>
    <w:qFormat/>
    <w:rsid w:val="009C420F"/>
    <w:pPr>
      <w:widowControl w:val="0"/>
      <w:autoSpaceDE w:val="0"/>
      <w:autoSpaceDN w:val="0"/>
      <w:spacing w:after="0" w:line="240" w:lineRule="auto"/>
      <w:jc w:val="left"/>
    </w:pPr>
    <w:rPr>
      <w:rFonts w:eastAsia="NavalGroup Sans" w:cs="NavalGroup Sans"/>
      <w:szCs w:val="20"/>
    </w:rPr>
  </w:style>
  <w:style w:type="character" w:customStyle="1" w:styleId="CorpsdetexteCar">
    <w:name w:val="Corps de texte Car"/>
    <w:basedOn w:val="Policepardfaut"/>
    <w:link w:val="Corpsdetexte"/>
    <w:uiPriority w:val="1"/>
    <w:rsid w:val="009C420F"/>
    <w:rPr>
      <w:rFonts w:ascii="NavalGroup Sans" w:eastAsia="NavalGroup Sans" w:hAnsi="NavalGroup Sans" w:cs="NavalGroup Sans"/>
      <w:sz w:val="20"/>
      <w:szCs w:val="20"/>
    </w:rPr>
  </w:style>
  <w:style w:type="paragraph" w:styleId="NormalWeb">
    <w:name w:val="Normal (Web)"/>
    <w:basedOn w:val="Normal"/>
    <w:uiPriority w:val="99"/>
    <w:semiHidden/>
    <w:unhideWhenUsed/>
    <w:rsid w:val="00AF0EFA"/>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customStyle="1" w:styleId="Textecourant">
    <w:name w:val="Texte courant"/>
    <w:basedOn w:val="Normal"/>
    <w:qFormat/>
    <w:rsid w:val="002D3C21"/>
    <w:pPr>
      <w:spacing w:before="120" w:after="0" w:line="240" w:lineRule="auto"/>
    </w:pPr>
    <w:rPr>
      <w:szCs w:val="20"/>
    </w:rPr>
  </w:style>
  <w:style w:type="character" w:customStyle="1" w:styleId="mxeventtilebody">
    <w:name w:val="mx_eventtile_body"/>
    <w:basedOn w:val="Policepardfaut"/>
    <w:rsid w:val="00122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8807">
      <w:bodyDiv w:val="1"/>
      <w:marLeft w:val="0"/>
      <w:marRight w:val="0"/>
      <w:marTop w:val="0"/>
      <w:marBottom w:val="0"/>
      <w:divBdr>
        <w:top w:val="none" w:sz="0" w:space="0" w:color="auto"/>
        <w:left w:val="none" w:sz="0" w:space="0" w:color="auto"/>
        <w:bottom w:val="none" w:sz="0" w:space="0" w:color="auto"/>
        <w:right w:val="none" w:sz="0" w:space="0" w:color="auto"/>
      </w:divBdr>
    </w:div>
    <w:div w:id="854802486">
      <w:bodyDiv w:val="1"/>
      <w:marLeft w:val="0"/>
      <w:marRight w:val="0"/>
      <w:marTop w:val="0"/>
      <w:marBottom w:val="0"/>
      <w:divBdr>
        <w:top w:val="none" w:sz="0" w:space="0" w:color="auto"/>
        <w:left w:val="none" w:sz="0" w:space="0" w:color="auto"/>
        <w:bottom w:val="none" w:sz="0" w:space="0" w:color="auto"/>
        <w:right w:val="none" w:sz="0" w:space="0" w:color="auto"/>
      </w:divBdr>
    </w:div>
    <w:div w:id="1051998042">
      <w:bodyDiv w:val="1"/>
      <w:marLeft w:val="0"/>
      <w:marRight w:val="0"/>
      <w:marTop w:val="0"/>
      <w:marBottom w:val="0"/>
      <w:divBdr>
        <w:top w:val="none" w:sz="0" w:space="0" w:color="auto"/>
        <w:left w:val="none" w:sz="0" w:space="0" w:color="auto"/>
        <w:bottom w:val="none" w:sz="0" w:space="0" w:color="auto"/>
        <w:right w:val="none" w:sz="0" w:space="0" w:color="auto"/>
      </w:divBdr>
    </w:div>
    <w:div w:id="1335105631">
      <w:bodyDiv w:val="1"/>
      <w:marLeft w:val="0"/>
      <w:marRight w:val="0"/>
      <w:marTop w:val="0"/>
      <w:marBottom w:val="0"/>
      <w:divBdr>
        <w:top w:val="none" w:sz="0" w:space="0" w:color="auto"/>
        <w:left w:val="none" w:sz="0" w:space="0" w:color="auto"/>
        <w:bottom w:val="none" w:sz="0" w:space="0" w:color="auto"/>
        <w:right w:val="none" w:sz="0" w:space="0" w:color="auto"/>
      </w:divBdr>
    </w:div>
    <w:div w:id="1497260495">
      <w:bodyDiv w:val="1"/>
      <w:marLeft w:val="0"/>
      <w:marRight w:val="0"/>
      <w:marTop w:val="0"/>
      <w:marBottom w:val="0"/>
      <w:divBdr>
        <w:top w:val="none" w:sz="0" w:space="0" w:color="auto"/>
        <w:left w:val="none" w:sz="0" w:space="0" w:color="auto"/>
        <w:bottom w:val="none" w:sz="0" w:space="0" w:color="auto"/>
        <w:right w:val="none" w:sz="0" w:space="0" w:color="auto"/>
      </w:divBdr>
    </w:div>
    <w:div w:id="162125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D5F60-7780-47AB-8108-8867BE13A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3138</Characters>
  <Application>Microsoft Office Word</Application>
  <DocSecurity>0</DocSecurity>
  <Lines>26</Lines>
  <Paragraphs>7</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/Start of HS Kimon sea trials, first FDI frigate for the Hellenic Navy </vt:lpstr>
    </vt:vector>
  </TitlesOfParts>
  <Company>DCNS</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Cassian</dc:creator>
  <cp:lastModifiedBy>MANO, Bénédicte</cp:lastModifiedBy>
  <cp:revision>2</cp:revision>
  <cp:lastPrinted>2025-05-22T11:47:00Z</cp:lastPrinted>
  <dcterms:created xsi:type="dcterms:W3CDTF">2025-05-23T09:12:00Z</dcterms:created>
  <dcterms:modified xsi:type="dcterms:W3CDTF">2025-05-23T09:12:00Z</dcterms:modified>
</cp:coreProperties>
</file>